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9D2" w:rsidRDefault="004421A0">
      <w:pPr>
        <w:jc w:val="center"/>
        <w:rPr>
          <w:rFonts w:asciiTheme="majorEastAsia" w:eastAsiaTheme="majorEastAsia" w:hAnsiTheme="majorEastAsia"/>
          <w:b/>
          <w:sz w:val="28"/>
        </w:rPr>
      </w:pPr>
      <w:r>
        <w:rPr>
          <w:rFonts w:asciiTheme="majorEastAsia" w:eastAsiaTheme="majorEastAsia" w:hAnsiTheme="majorEastAsia" w:hint="eastAsia"/>
          <w:b/>
          <w:sz w:val="28"/>
        </w:rPr>
        <w:t>廃</w:t>
      </w:r>
      <w:r>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業</w:t>
      </w:r>
      <w:r>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計</w:t>
      </w:r>
      <w:r>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画</w:t>
      </w:r>
      <w:r>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書</w:t>
      </w:r>
    </w:p>
    <w:p w:rsidR="002A49D2" w:rsidRDefault="002A49D2">
      <w:pPr>
        <w:wordWrap w:val="0"/>
        <w:jc w:val="right"/>
        <w:rPr>
          <w:rFonts w:asciiTheme="majorEastAsia" w:eastAsiaTheme="majorEastAsia" w:hAnsiTheme="majorEastAsia"/>
        </w:rPr>
      </w:pPr>
    </w:p>
    <w:p w:rsidR="002A49D2" w:rsidRDefault="004421A0">
      <w:pPr>
        <w:jc w:val="right"/>
        <w:rPr>
          <w:rFonts w:asciiTheme="majorEastAsia" w:eastAsiaTheme="majorEastAsia" w:hAnsiTheme="majorEastAsia"/>
        </w:rPr>
      </w:pPr>
      <w:r>
        <w:rPr>
          <w:rFonts w:asciiTheme="majorEastAsia" w:eastAsiaTheme="majorEastAsia" w:hAnsiTheme="majorEastAsia" w:hint="eastAsia"/>
        </w:rPr>
        <w:t>千葉県</w:t>
      </w:r>
      <w:r>
        <w:rPr>
          <w:rFonts w:asciiTheme="majorEastAsia" w:eastAsiaTheme="majorEastAsia" w:hAnsiTheme="majorEastAsia" w:hint="eastAsia"/>
        </w:rPr>
        <w:t xml:space="preserve">信用保証協会　　御中　　　　　　　　　　　　　　　　　　　　　</w:t>
      </w:r>
      <w:r>
        <w:rPr>
          <w:rFonts w:asciiTheme="majorEastAsia" w:eastAsiaTheme="majorEastAsia" w:hAnsiTheme="majorEastAsia" w:hint="eastAsia"/>
        </w:rPr>
        <w:t>令和　　年　　月　　日</w:t>
      </w:r>
    </w:p>
    <w:p w:rsidR="002A49D2" w:rsidRDefault="002A49D2">
      <w:pPr>
        <w:jc w:val="right"/>
        <w:rPr>
          <w:rFonts w:asciiTheme="majorEastAsia" w:eastAsiaTheme="majorEastAsia" w:hAnsiTheme="majorEastAsia"/>
        </w:rPr>
      </w:pPr>
    </w:p>
    <w:p w:rsidR="002A49D2" w:rsidRDefault="004421A0">
      <w:pPr>
        <w:wordWrap w:val="0"/>
        <w:jc w:val="right"/>
        <w:rPr>
          <w:rFonts w:asciiTheme="majorEastAsia" w:eastAsiaTheme="majorEastAsia" w:hAnsiTheme="majorEastAsia"/>
        </w:rPr>
      </w:pPr>
      <w:r>
        <w:rPr>
          <w:rFonts w:asciiTheme="majorEastAsia" w:eastAsiaTheme="majorEastAsia" w:hAnsiTheme="majorEastAsia" w:hint="eastAsia"/>
        </w:rPr>
        <w:t xml:space="preserve">（申込人）　　　　　　　　　　　　　　　　　　　</w:t>
      </w:r>
    </w:p>
    <w:p w:rsidR="002A49D2" w:rsidRDefault="004421A0">
      <w:pPr>
        <w:wordWrap w:val="0"/>
        <w:jc w:val="right"/>
        <w:rPr>
          <w:rFonts w:asciiTheme="majorEastAsia" w:eastAsiaTheme="majorEastAsia" w:hAnsiTheme="majorEastAsia"/>
        </w:rPr>
      </w:pPr>
      <w:r>
        <w:rPr>
          <w:rFonts w:asciiTheme="majorEastAsia" w:eastAsiaTheme="majorEastAsia" w:hAnsiTheme="majorEastAsia" w:hint="eastAsia"/>
          <w:u w:val="dotted"/>
        </w:rPr>
        <w:t xml:space="preserve">住　所　　　　　　　　　　　　　　　　　　　　</w:t>
      </w:r>
    </w:p>
    <w:p w:rsidR="002A49D2" w:rsidRDefault="004421A0">
      <w:pPr>
        <w:wordWrap w:val="0"/>
        <w:jc w:val="right"/>
        <w:rPr>
          <w:rFonts w:asciiTheme="majorEastAsia" w:eastAsiaTheme="majorEastAsia" w:hAnsiTheme="majorEastAsia"/>
          <w:u w:val="dotted"/>
        </w:rPr>
      </w:pPr>
      <w:r>
        <w:rPr>
          <w:rFonts w:asciiTheme="majorEastAsia" w:eastAsiaTheme="majorEastAsia" w:hAnsiTheme="majorEastAsia" w:hint="eastAsia"/>
          <w:u w:val="dotted"/>
        </w:rPr>
        <w:t xml:space="preserve">法人名　　　　　　　　　　　　　　　　　　　　</w:t>
      </w:r>
    </w:p>
    <w:p w:rsidR="002A49D2" w:rsidRDefault="004421A0">
      <w:pPr>
        <w:wordWrap w:val="0"/>
        <w:jc w:val="right"/>
        <w:rPr>
          <w:rFonts w:asciiTheme="majorEastAsia" w:eastAsiaTheme="majorEastAsia" w:hAnsiTheme="majorEastAsia"/>
        </w:rPr>
      </w:pPr>
      <w:r>
        <w:rPr>
          <w:rFonts w:asciiTheme="majorEastAsia" w:eastAsiaTheme="majorEastAsia" w:hAnsiTheme="majorEastAsia" w:hint="eastAsia"/>
        </w:rPr>
        <w:t xml:space="preserve">氏名または　　　　　　　　　　　　　　　　　　</w:t>
      </w:r>
    </w:p>
    <w:p w:rsidR="002A49D2" w:rsidRDefault="004421A0">
      <w:pPr>
        <w:wordWrap w:val="0"/>
        <w:jc w:val="right"/>
        <w:rPr>
          <w:rFonts w:asciiTheme="majorEastAsia" w:eastAsiaTheme="majorEastAsia" w:hAnsiTheme="majorEastAsia"/>
          <w:u w:val="dotted"/>
        </w:rPr>
      </w:pPr>
      <w:r>
        <w:rPr>
          <w:rFonts w:asciiTheme="majorEastAsia" w:eastAsiaTheme="majorEastAsia" w:hAnsiTheme="majorEastAsia" w:hint="eastAsia"/>
          <w:u w:val="dotted"/>
        </w:rPr>
        <w:t xml:space="preserve">代表者名　　　　　　　　　　　　　　　　　　　</w:t>
      </w:r>
    </w:p>
    <w:p w:rsidR="002A49D2" w:rsidRDefault="002A49D2">
      <w:pPr>
        <w:rPr>
          <w:rFonts w:asciiTheme="majorEastAsia" w:eastAsiaTheme="majorEastAsia" w:hAnsiTheme="majorEastAsia"/>
        </w:rPr>
      </w:pPr>
    </w:p>
    <w:p w:rsidR="002A49D2" w:rsidRDefault="004421A0">
      <w:pPr>
        <w:ind w:firstLineChars="100" w:firstLine="210"/>
        <w:rPr>
          <w:rFonts w:asciiTheme="majorEastAsia" w:eastAsiaTheme="majorEastAsia" w:hAnsiTheme="majorEastAsia"/>
        </w:rPr>
      </w:pPr>
      <w:r>
        <w:rPr>
          <w:rFonts w:asciiTheme="majorEastAsia" w:eastAsiaTheme="majorEastAsia" w:hAnsiTheme="majorEastAsia" w:hint="eastAsia"/>
        </w:rPr>
        <w:t>以下の廃業計画等は私自らが策定したものであり、計画の実行及び融資金融機関に対する進捗の報告（１か月ごと）を行うことを確約いたします。</w:t>
      </w:r>
    </w:p>
    <w:p w:rsidR="002A49D2" w:rsidRDefault="004421A0">
      <w:pPr>
        <w:widowControl/>
        <w:ind w:firstLineChars="100" w:firstLine="210"/>
        <w:jc w:val="left"/>
        <w:rPr>
          <w:rFonts w:asciiTheme="majorEastAsia" w:eastAsiaTheme="majorEastAsia" w:hAnsiTheme="majorEastAsia"/>
          <w:sz w:val="22"/>
        </w:rPr>
      </w:pPr>
      <w:r>
        <w:rPr>
          <w:rFonts w:asciiTheme="majorEastAsia" w:eastAsiaTheme="majorEastAsia" w:hAnsiTheme="majorEastAsia" w:hint="eastAsia"/>
        </w:rPr>
        <w:t>また、本資金は廃業計画の実施に必要となる事業資金として使用し、本資金も含めて完済を求められる全ての債務を完済いたします。</w:t>
      </w:r>
    </w:p>
    <w:p w:rsidR="002A49D2" w:rsidRDefault="002A49D2">
      <w:pPr>
        <w:ind w:firstLineChars="100" w:firstLine="210"/>
        <w:rPr>
          <w:rFonts w:asciiTheme="majorEastAsia" w:eastAsiaTheme="majorEastAsia" w:hAnsiTheme="majorEastAsia"/>
        </w:rPr>
      </w:pPr>
    </w:p>
    <w:p w:rsidR="002A49D2" w:rsidRDefault="004421A0">
      <w:pPr>
        <w:widowControl/>
        <w:jc w:val="left"/>
        <w:rPr>
          <w:rFonts w:asciiTheme="majorEastAsia" w:eastAsiaTheme="majorEastAsia" w:hAnsiTheme="majorEastAsia"/>
          <w:b/>
          <w:sz w:val="22"/>
        </w:rPr>
      </w:pPr>
      <w:r>
        <w:rPr>
          <w:rFonts w:asciiTheme="majorEastAsia" w:eastAsiaTheme="majorEastAsia" w:hAnsiTheme="majorEastAsia" w:hint="eastAsia"/>
          <w:b/>
          <w:sz w:val="22"/>
        </w:rPr>
        <w:t>１．廃業の動機・背景</w:t>
      </w:r>
    </w:p>
    <w:tbl>
      <w:tblPr>
        <w:tblStyle w:val="af5"/>
        <w:tblW w:w="9604" w:type="dxa"/>
        <w:tblInd w:w="250" w:type="dxa"/>
        <w:tblLayout w:type="fixed"/>
        <w:tblLook w:val="04A0" w:firstRow="1" w:lastRow="0" w:firstColumn="1" w:lastColumn="0" w:noHBand="0" w:noVBand="1"/>
      </w:tblPr>
      <w:tblGrid>
        <w:gridCol w:w="9604"/>
      </w:tblGrid>
      <w:tr w:rsidR="002A49D2">
        <w:trPr>
          <w:trHeight w:val="1383"/>
        </w:trPr>
        <w:tc>
          <w:tcPr>
            <w:tcW w:w="9639" w:type="dxa"/>
          </w:tcPr>
          <w:p w:rsidR="002A49D2" w:rsidRDefault="002A49D2">
            <w:pPr>
              <w:widowControl/>
              <w:jc w:val="left"/>
              <w:rPr>
                <w:rFonts w:asciiTheme="majorEastAsia" w:eastAsiaTheme="majorEastAsia" w:hAnsiTheme="majorEastAsia"/>
                <w:b/>
              </w:rPr>
            </w:pPr>
          </w:p>
          <w:p w:rsidR="002A49D2" w:rsidRDefault="002A49D2">
            <w:pPr>
              <w:tabs>
                <w:tab w:val="left" w:pos="3810"/>
              </w:tabs>
              <w:rPr>
                <w:rFonts w:asciiTheme="majorEastAsia" w:eastAsiaTheme="majorEastAsia" w:hAnsiTheme="majorEastAsia"/>
              </w:rPr>
            </w:pPr>
          </w:p>
          <w:p w:rsidR="002A49D2" w:rsidRDefault="002A49D2">
            <w:pPr>
              <w:tabs>
                <w:tab w:val="left" w:pos="3810"/>
              </w:tabs>
              <w:rPr>
                <w:rFonts w:asciiTheme="majorEastAsia" w:eastAsiaTheme="majorEastAsia" w:hAnsiTheme="majorEastAsia"/>
              </w:rPr>
            </w:pPr>
          </w:p>
          <w:p w:rsidR="002A49D2" w:rsidRDefault="002A49D2">
            <w:pPr>
              <w:tabs>
                <w:tab w:val="left" w:pos="3810"/>
              </w:tabs>
              <w:rPr>
                <w:rFonts w:asciiTheme="majorEastAsia" w:eastAsiaTheme="majorEastAsia" w:hAnsiTheme="majorEastAsia"/>
              </w:rPr>
            </w:pPr>
          </w:p>
        </w:tc>
      </w:tr>
    </w:tbl>
    <w:p w:rsidR="002A49D2" w:rsidRDefault="002A49D2">
      <w:pPr>
        <w:widowControl/>
        <w:jc w:val="left"/>
        <w:rPr>
          <w:rFonts w:asciiTheme="majorEastAsia" w:eastAsiaTheme="majorEastAsia" w:hAnsiTheme="majorEastAsia"/>
        </w:rPr>
      </w:pPr>
    </w:p>
    <w:p w:rsidR="002A49D2" w:rsidRDefault="004421A0">
      <w:pPr>
        <w:widowControl/>
        <w:spacing w:line="300" w:lineRule="exact"/>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２．解散予定日</w:t>
      </w:r>
      <w:r>
        <w:rPr>
          <w:rFonts w:asciiTheme="majorEastAsia" w:eastAsiaTheme="majorEastAsia" w:hAnsiTheme="majorEastAsia" w:hint="eastAsia"/>
        </w:rPr>
        <w:t>（</w:t>
      </w:r>
      <w:r>
        <w:rPr>
          <w:rFonts w:ascii="ＭＳ ゴシック" w:eastAsia="ＭＳ ゴシック" w:hAnsi="ＭＳ ゴシック" w:hint="eastAsia"/>
        </w:rPr>
        <w:t>法人の場合は解散を決議する総会予定日、個人事業主の場合は所轄の税務署等に提出する廃業届出書に記載する予定の廃業日）</w:t>
      </w:r>
    </w:p>
    <w:p w:rsidR="002A49D2" w:rsidRDefault="002A49D2">
      <w:pPr>
        <w:widowControl/>
        <w:spacing w:line="240" w:lineRule="exact"/>
        <w:ind w:left="442" w:hangingChars="200" w:hanging="442"/>
        <w:jc w:val="left"/>
        <w:rPr>
          <w:rFonts w:asciiTheme="majorEastAsia" w:eastAsiaTheme="majorEastAsia" w:hAnsiTheme="majorEastAsia"/>
          <w:b/>
          <w:sz w:val="22"/>
        </w:rPr>
      </w:pPr>
    </w:p>
    <w:p w:rsidR="002A49D2" w:rsidRDefault="004421A0">
      <w:pPr>
        <w:widowControl/>
        <w:spacing w:line="360" w:lineRule="auto"/>
        <w:ind w:leftChars="200" w:left="420"/>
        <w:jc w:val="left"/>
        <w:rPr>
          <w:rFonts w:asciiTheme="majorEastAsia" w:eastAsiaTheme="majorEastAsia" w:hAnsiTheme="majorEastAsia"/>
          <w:u w:val="single"/>
        </w:rPr>
      </w:pPr>
      <w:r>
        <w:rPr>
          <w:rFonts w:asciiTheme="majorEastAsia" w:eastAsiaTheme="majorEastAsia" w:hAnsiTheme="majorEastAsia" w:hint="eastAsia"/>
          <w:u w:val="single"/>
        </w:rPr>
        <w:t>令和　　年　　月　　日</w:t>
      </w:r>
    </w:p>
    <w:p w:rsidR="002A49D2" w:rsidRDefault="002A49D2">
      <w:pPr>
        <w:widowControl/>
        <w:jc w:val="left"/>
        <w:rPr>
          <w:rFonts w:asciiTheme="majorEastAsia" w:eastAsiaTheme="majorEastAsia" w:hAnsiTheme="majorEastAsia"/>
        </w:rPr>
      </w:pPr>
    </w:p>
    <w:p w:rsidR="002A49D2" w:rsidRDefault="004421A0">
      <w:pPr>
        <w:widowControl/>
        <w:jc w:val="left"/>
        <w:rPr>
          <w:rFonts w:asciiTheme="majorEastAsia" w:eastAsiaTheme="majorEastAsia" w:hAnsiTheme="majorEastAsia"/>
          <w:b/>
          <w:sz w:val="22"/>
        </w:rPr>
      </w:pPr>
      <w:r>
        <w:rPr>
          <w:rFonts w:asciiTheme="majorEastAsia" w:eastAsiaTheme="majorEastAsia" w:hAnsiTheme="majorEastAsia" w:hint="eastAsia"/>
          <w:b/>
          <w:sz w:val="22"/>
        </w:rPr>
        <w:t>３．廃業に向けた具体的な取組内容</w:t>
      </w:r>
    </w:p>
    <w:tbl>
      <w:tblPr>
        <w:tblStyle w:val="af5"/>
        <w:tblW w:w="9586" w:type="dxa"/>
        <w:tblInd w:w="250" w:type="dxa"/>
        <w:tblLayout w:type="fixed"/>
        <w:tblLook w:val="04A0" w:firstRow="1" w:lastRow="0" w:firstColumn="1" w:lastColumn="0" w:noHBand="0" w:noVBand="1"/>
      </w:tblPr>
      <w:tblGrid>
        <w:gridCol w:w="7938"/>
        <w:gridCol w:w="1648"/>
      </w:tblGrid>
      <w:tr w:rsidR="002A49D2">
        <w:tc>
          <w:tcPr>
            <w:tcW w:w="7938" w:type="dxa"/>
            <w:shd w:val="clear" w:color="auto" w:fill="D9D9D9" w:themeFill="background1" w:themeFillShade="D9"/>
          </w:tcPr>
          <w:p w:rsidR="002A49D2" w:rsidRDefault="004421A0">
            <w:pPr>
              <w:widowControl/>
              <w:jc w:val="center"/>
              <w:rPr>
                <w:rFonts w:asciiTheme="majorEastAsia" w:eastAsiaTheme="majorEastAsia" w:hAnsiTheme="majorEastAsia"/>
              </w:rPr>
            </w:pPr>
            <w:r>
              <w:rPr>
                <w:rFonts w:asciiTheme="majorEastAsia" w:eastAsiaTheme="majorEastAsia" w:hAnsiTheme="majorEastAsia" w:hint="eastAsia"/>
              </w:rPr>
              <w:t>取組内容</w:t>
            </w:r>
          </w:p>
        </w:tc>
        <w:tc>
          <w:tcPr>
            <w:tcW w:w="1648" w:type="dxa"/>
            <w:shd w:val="clear" w:color="auto" w:fill="D9D9D9" w:themeFill="background1" w:themeFillShade="D9"/>
          </w:tcPr>
          <w:p w:rsidR="002A49D2" w:rsidRDefault="004421A0">
            <w:pPr>
              <w:widowControl/>
              <w:jc w:val="center"/>
              <w:rPr>
                <w:rFonts w:asciiTheme="majorEastAsia" w:eastAsiaTheme="majorEastAsia" w:hAnsiTheme="majorEastAsia"/>
              </w:rPr>
            </w:pPr>
            <w:r>
              <w:rPr>
                <w:rFonts w:asciiTheme="majorEastAsia" w:eastAsiaTheme="majorEastAsia" w:hAnsiTheme="majorEastAsia" w:hint="eastAsia"/>
              </w:rPr>
              <w:t>実施時期</w:t>
            </w:r>
          </w:p>
        </w:tc>
      </w:tr>
      <w:tr w:rsidR="002A49D2">
        <w:trPr>
          <w:trHeight w:val="545"/>
        </w:trPr>
        <w:tc>
          <w:tcPr>
            <w:tcW w:w="7938" w:type="dxa"/>
            <w:vAlign w:val="center"/>
          </w:tcPr>
          <w:p w:rsidR="002A49D2" w:rsidRDefault="002A49D2">
            <w:pPr>
              <w:widowControl/>
              <w:jc w:val="left"/>
              <w:rPr>
                <w:rFonts w:asciiTheme="majorEastAsia" w:eastAsiaTheme="majorEastAsia" w:hAnsiTheme="majorEastAsia"/>
              </w:rPr>
            </w:pPr>
          </w:p>
        </w:tc>
        <w:tc>
          <w:tcPr>
            <w:tcW w:w="1648" w:type="dxa"/>
            <w:vAlign w:val="center"/>
          </w:tcPr>
          <w:p w:rsidR="002A49D2" w:rsidRDefault="004421A0">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r w:rsidR="002A49D2">
        <w:trPr>
          <w:trHeight w:val="552"/>
        </w:trPr>
        <w:tc>
          <w:tcPr>
            <w:tcW w:w="7938" w:type="dxa"/>
            <w:vAlign w:val="center"/>
          </w:tcPr>
          <w:p w:rsidR="002A49D2" w:rsidRDefault="002A49D2">
            <w:pPr>
              <w:widowControl/>
              <w:jc w:val="left"/>
              <w:rPr>
                <w:rFonts w:asciiTheme="majorEastAsia" w:eastAsiaTheme="majorEastAsia" w:hAnsiTheme="majorEastAsia"/>
              </w:rPr>
            </w:pPr>
          </w:p>
        </w:tc>
        <w:tc>
          <w:tcPr>
            <w:tcW w:w="1648" w:type="dxa"/>
            <w:vAlign w:val="center"/>
          </w:tcPr>
          <w:p w:rsidR="002A49D2" w:rsidRDefault="004421A0">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r w:rsidR="002A49D2">
        <w:trPr>
          <w:trHeight w:val="561"/>
        </w:trPr>
        <w:tc>
          <w:tcPr>
            <w:tcW w:w="7938" w:type="dxa"/>
            <w:vAlign w:val="center"/>
          </w:tcPr>
          <w:p w:rsidR="002A49D2" w:rsidRDefault="002A49D2">
            <w:pPr>
              <w:widowControl/>
              <w:jc w:val="left"/>
              <w:rPr>
                <w:rFonts w:asciiTheme="majorEastAsia" w:eastAsiaTheme="majorEastAsia" w:hAnsiTheme="majorEastAsia"/>
              </w:rPr>
            </w:pPr>
          </w:p>
        </w:tc>
        <w:tc>
          <w:tcPr>
            <w:tcW w:w="1648" w:type="dxa"/>
            <w:vAlign w:val="center"/>
          </w:tcPr>
          <w:p w:rsidR="002A49D2" w:rsidRDefault="004421A0">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r w:rsidR="002A49D2">
        <w:trPr>
          <w:trHeight w:val="555"/>
        </w:trPr>
        <w:tc>
          <w:tcPr>
            <w:tcW w:w="7938" w:type="dxa"/>
            <w:vAlign w:val="center"/>
          </w:tcPr>
          <w:p w:rsidR="002A49D2" w:rsidRDefault="002A49D2">
            <w:pPr>
              <w:widowControl/>
              <w:jc w:val="left"/>
              <w:rPr>
                <w:rFonts w:asciiTheme="majorEastAsia" w:eastAsiaTheme="majorEastAsia" w:hAnsiTheme="majorEastAsia"/>
              </w:rPr>
            </w:pPr>
          </w:p>
        </w:tc>
        <w:tc>
          <w:tcPr>
            <w:tcW w:w="1648" w:type="dxa"/>
            <w:vAlign w:val="center"/>
          </w:tcPr>
          <w:p w:rsidR="002A49D2" w:rsidRDefault="004421A0">
            <w:pPr>
              <w:widowControl/>
              <w:jc w:val="left"/>
              <w:rPr>
                <w:rFonts w:asciiTheme="majorEastAsia" w:eastAsiaTheme="majorEastAsia" w:hAnsiTheme="majorEastAsia"/>
              </w:rPr>
            </w:pPr>
            <w:r>
              <w:rPr>
                <w:rFonts w:asciiTheme="majorEastAsia" w:eastAsiaTheme="majorEastAsia" w:hAnsiTheme="majorEastAsia" w:hint="eastAsia"/>
              </w:rPr>
              <w:t xml:space="preserve">　　年　　月</w:t>
            </w:r>
          </w:p>
        </w:tc>
      </w:tr>
    </w:tbl>
    <w:p w:rsidR="002A49D2" w:rsidRDefault="002A49D2">
      <w:pPr>
        <w:widowControl/>
        <w:jc w:val="left"/>
        <w:rPr>
          <w:rFonts w:asciiTheme="majorEastAsia" w:eastAsiaTheme="majorEastAsia" w:hAnsiTheme="majorEastAsia"/>
        </w:rPr>
      </w:pPr>
    </w:p>
    <w:p w:rsidR="002A49D2" w:rsidRDefault="004421A0">
      <w:pPr>
        <w:widowControl/>
        <w:jc w:val="left"/>
        <w:rPr>
          <w:rFonts w:asciiTheme="majorEastAsia" w:eastAsiaTheme="majorEastAsia" w:hAnsiTheme="majorEastAsia"/>
          <w:b/>
          <w:sz w:val="22"/>
        </w:rPr>
      </w:pPr>
      <w:r>
        <w:rPr>
          <w:rFonts w:asciiTheme="majorEastAsia" w:eastAsiaTheme="majorEastAsia" w:hAnsiTheme="majorEastAsia" w:hint="eastAsia"/>
          <w:b/>
          <w:sz w:val="22"/>
        </w:rPr>
        <w:t>４．資金が必要な理由</w:t>
      </w:r>
    </w:p>
    <w:tbl>
      <w:tblPr>
        <w:tblStyle w:val="af5"/>
        <w:tblW w:w="9586" w:type="dxa"/>
        <w:tblInd w:w="250" w:type="dxa"/>
        <w:tblLayout w:type="fixed"/>
        <w:tblLook w:val="04A0" w:firstRow="1" w:lastRow="0" w:firstColumn="1" w:lastColumn="0" w:noHBand="0" w:noVBand="1"/>
      </w:tblPr>
      <w:tblGrid>
        <w:gridCol w:w="9586"/>
      </w:tblGrid>
      <w:tr w:rsidR="002A49D2">
        <w:tc>
          <w:tcPr>
            <w:tcW w:w="9586" w:type="dxa"/>
          </w:tcPr>
          <w:p w:rsidR="002A49D2" w:rsidRDefault="002A49D2">
            <w:pPr>
              <w:widowControl/>
              <w:jc w:val="left"/>
              <w:rPr>
                <w:rFonts w:asciiTheme="majorEastAsia" w:eastAsiaTheme="majorEastAsia" w:hAnsiTheme="majorEastAsia"/>
                <w:sz w:val="22"/>
              </w:rPr>
            </w:pPr>
          </w:p>
          <w:p w:rsidR="002A49D2" w:rsidRDefault="002A49D2">
            <w:pPr>
              <w:widowControl/>
              <w:jc w:val="left"/>
              <w:rPr>
                <w:rFonts w:asciiTheme="majorEastAsia" w:eastAsiaTheme="majorEastAsia" w:hAnsiTheme="majorEastAsia"/>
                <w:sz w:val="22"/>
              </w:rPr>
            </w:pPr>
          </w:p>
          <w:p w:rsidR="002A49D2" w:rsidRDefault="002A49D2">
            <w:pPr>
              <w:widowControl/>
              <w:jc w:val="left"/>
              <w:rPr>
                <w:rFonts w:asciiTheme="majorEastAsia" w:eastAsiaTheme="majorEastAsia" w:hAnsiTheme="majorEastAsia"/>
                <w:sz w:val="22"/>
              </w:rPr>
            </w:pPr>
          </w:p>
          <w:p w:rsidR="002A49D2" w:rsidRDefault="002A49D2">
            <w:pPr>
              <w:widowControl/>
              <w:jc w:val="left"/>
              <w:rPr>
                <w:rFonts w:asciiTheme="majorEastAsia" w:eastAsiaTheme="majorEastAsia" w:hAnsiTheme="majorEastAsia"/>
                <w:sz w:val="22"/>
              </w:rPr>
            </w:pPr>
          </w:p>
        </w:tc>
      </w:tr>
    </w:tbl>
    <w:p w:rsidR="002A49D2" w:rsidRDefault="004421A0">
      <w:pPr>
        <w:widowControl/>
        <w:jc w:val="right"/>
        <w:rPr>
          <w:rFonts w:asciiTheme="majorEastAsia" w:eastAsiaTheme="majorEastAsia" w:hAnsiTheme="majorEastAsia"/>
          <w:sz w:val="22"/>
        </w:rPr>
        <w:sectPr w:rsidR="002A49D2">
          <w:headerReference w:type="even" r:id="rId6"/>
          <w:headerReference w:type="default" r:id="rId7"/>
          <w:headerReference w:type="first" r:id="rId8"/>
          <w:pgSz w:w="11906" w:h="16838"/>
          <w:pgMar w:top="851" w:right="1134" w:bottom="851" w:left="1134" w:header="397" w:footer="283" w:gutter="0"/>
          <w:cols w:space="720"/>
          <w:titlePg/>
          <w:docGrid w:type="lines" w:linePitch="282"/>
        </w:sectPr>
      </w:pPr>
      <w:r>
        <w:rPr>
          <w:rFonts w:asciiTheme="majorEastAsia" w:eastAsiaTheme="majorEastAsia" w:hAnsiTheme="majorEastAsia" w:hint="eastAsia"/>
          <w:sz w:val="22"/>
        </w:rPr>
        <w:t>（裏面あり）</w:t>
      </w:r>
    </w:p>
    <w:p w:rsidR="002A49D2" w:rsidRDefault="004421A0">
      <w:pPr>
        <w:rPr>
          <w:rFonts w:asciiTheme="majorEastAsia" w:eastAsiaTheme="majorEastAsia" w:hAnsiTheme="majorEastAsia"/>
          <w:b/>
          <w:sz w:val="22"/>
        </w:rPr>
      </w:pPr>
      <w:r>
        <w:rPr>
          <w:rFonts w:asciiTheme="majorEastAsia" w:eastAsiaTheme="majorEastAsia" w:hAnsiTheme="majorEastAsia" w:hint="eastAsia"/>
          <w:b/>
          <w:sz w:val="22"/>
        </w:rPr>
        <w:lastRenderedPageBreak/>
        <w:t>５．資金繰り表</w:t>
      </w:r>
    </w:p>
    <w:p w:rsidR="002A49D2" w:rsidRDefault="004421A0">
      <w:pPr>
        <w:jc w:val="left"/>
        <w:rPr>
          <w:rFonts w:asciiTheme="majorEastAsia" w:eastAsiaTheme="majorEastAsia" w:hAnsiTheme="majorEastAsia"/>
        </w:rPr>
      </w:pPr>
      <w:r>
        <w:rPr>
          <w:rFonts w:asciiTheme="majorEastAsia" w:eastAsiaTheme="majorEastAsia" w:hAnsiTheme="majorEastAsia" w:hint="eastAsia"/>
        </w:rPr>
        <w:t>（自令和　　年　　月　　至令和　　年　　月）　　　　　　　　　　　　　　　　　　　　　　　　　　　　　　　　　　　　　　　　（単位：千円）</w:t>
      </w:r>
    </w:p>
    <w:tbl>
      <w:tblPr>
        <w:tblStyle w:val="af5"/>
        <w:tblW w:w="14459" w:type="dxa"/>
        <w:tblInd w:w="108" w:type="dxa"/>
        <w:tblLayout w:type="fixed"/>
        <w:tblLook w:val="04A0" w:firstRow="1" w:lastRow="0" w:firstColumn="1" w:lastColumn="0" w:noHBand="0" w:noVBand="1"/>
      </w:tblPr>
      <w:tblGrid>
        <w:gridCol w:w="373"/>
        <w:gridCol w:w="1754"/>
        <w:gridCol w:w="822"/>
        <w:gridCol w:w="822"/>
        <w:gridCol w:w="822"/>
        <w:gridCol w:w="822"/>
        <w:gridCol w:w="822"/>
        <w:gridCol w:w="822"/>
        <w:gridCol w:w="822"/>
        <w:gridCol w:w="823"/>
        <w:gridCol w:w="822"/>
        <w:gridCol w:w="822"/>
        <w:gridCol w:w="822"/>
        <w:gridCol w:w="822"/>
        <w:gridCol w:w="822"/>
        <w:gridCol w:w="822"/>
        <w:gridCol w:w="823"/>
      </w:tblGrid>
      <w:tr w:rsidR="002A49D2">
        <w:trPr>
          <w:trHeight w:val="347"/>
        </w:trPr>
        <w:tc>
          <w:tcPr>
            <w:tcW w:w="2127" w:type="dxa"/>
            <w:gridSpan w:val="2"/>
            <w:vAlign w:val="center"/>
          </w:tcPr>
          <w:p w:rsidR="002A49D2" w:rsidRDefault="002A49D2">
            <w:pPr>
              <w:jc w:val="center"/>
              <w:rPr>
                <w:rFonts w:asciiTheme="majorEastAsia" w:eastAsiaTheme="majorEastAsia" w:hAnsiTheme="majorEastAsia"/>
              </w:rPr>
            </w:pP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月実績</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月実績</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月実績</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3"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2" w:type="dxa"/>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c>
          <w:tcPr>
            <w:tcW w:w="823" w:type="dxa"/>
            <w:tcBorders>
              <w:right w:val="single" w:sz="4" w:space="0" w:color="auto"/>
            </w:tcBorders>
            <w:vAlign w:val="center"/>
          </w:tcPr>
          <w:p w:rsidR="002A49D2" w:rsidRDefault="004421A0">
            <w:pPr>
              <w:ind w:rightChars="-28" w:right="-59"/>
              <w:jc w:val="right"/>
              <w:rPr>
                <w:rFonts w:asciiTheme="majorEastAsia" w:eastAsiaTheme="majorEastAsia" w:hAnsiTheme="majorEastAsia"/>
                <w:sz w:val="14"/>
              </w:rPr>
            </w:pPr>
            <w:r>
              <w:rPr>
                <w:rFonts w:asciiTheme="majorEastAsia" w:eastAsiaTheme="majorEastAsia" w:hAnsiTheme="majorEastAsia" w:hint="eastAsia"/>
                <w:sz w:val="14"/>
              </w:rPr>
              <w:t>月予定</w:t>
            </w:r>
          </w:p>
        </w:tc>
      </w:tr>
      <w:tr w:rsidR="002A49D2">
        <w:trPr>
          <w:trHeight w:val="416"/>
        </w:trPr>
        <w:tc>
          <w:tcPr>
            <w:tcW w:w="2127" w:type="dxa"/>
            <w:gridSpan w:val="2"/>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売上高</w:t>
            </w: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492"/>
        </w:trPr>
        <w:tc>
          <w:tcPr>
            <w:tcW w:w="2127" w:type="dxa"/>
            <w:gridSpan w:val="2"/>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前月繰越金（</w:t>
            </w:r>
            <w:r>
              <w:rPr>
                <w:rFonts w:asciiTheme="majorEastAsia" w:eastAsiaTheme="majorEastAsia" w:hAnsiTheme="majorEastAsia" w:hint="eastAsia"/>
              </w:rPr>
              <w:t>A</w:t>
            </w:r>
            <w:r>
              <w:rPr>
                <w:rFonts w:asciiTheme="majorEastAsia" w:eastAsiaTheme="majorEastAsia" w:hAnsiTheme="majorEastAsia" w:hint="eastAsia"/>
              </w:rPr>
              <w:t>）</w:t>
            </w: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233"/>
        </w:trPr>
        <w:tc>
          <w:tcPr>
            <w:tcW w:w="373" w:type="dxa"/>
            <w:vMerge w:val="restart"/>
            <w:tcBorders>
              <w:top w:val="single" w:sz="4" w:space="0" w:color="auto"/>
              <w:left w:val="single" w:sz="4" w:space="0" w:color="auto"/>
              <w:right w:val="single" w:sz="4" w:space="0" w:color="auto"/>
            </w:tcBorders>
            <w:textDirection w:val="tbRlV"/>
            <w:vAlign w:val="center"/>
          </w:tcPr>
          <w:p w:rsidR="002A49D2" w:rsidRDefault="004421A0">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rPr>
              <w:t>収入</w:t>
            </w:r>
          </w:p>
        </w:tc>
        <w:tc>
          <w:tcPr>
            <w:tcW w:w="1754" w:type="dxa"/>
            <w:tcBorders>
              <w:top w:val="single" w:sz="4" w:space="0" w:color="auto"/>
              <w:left w:val="single" w:sz="4" w:space="0" w:color="auto"/>
              <w:bottom w:val="single" w:sz="4" w:space="0" w:color="auto"/>
              <w:right w:val="single" w:sz="4" w:space="0" w:color="auto"/>
            </w:tcBorders>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売上代金</w:t>
            </w:r>
          </w:p>
        </w:tc>
        <w:tc>
          <w:tcPr>
            <w:tcW w:w="822" w:type="dxa"/>
            <w:tcBorders>
              <w:left w:val="single" w:sz="4" w:space="0" w:color="auto"/>
            </w:tcBorders>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145"/>
        </w:trPr>
        <w:tc>
          <w:tcPr>
            <w:tcW w:w="373" w:type="dxa"/>
            <w:vMerge/>
            <w:tcBorders>
              <w:left w:val="single" w:sz="4" w:space="0" w:color="auto"/>
              <w:right w:val="single" w:sz="4" w:space="0" w:color="auto"/>
            </w:tcBorders>
            <w:vAlign w:val="center"/>
          </w:tcPr>
          <w:p w:rsidR="002A49D2" w:rsidRDefault="002A49D2">
            <w:pPr>
              <w:jc w:val="distribute"/>
              <w:rPr>
                <w:rFonts w:asciiTheme="majorEastAsia" w:eastAsiaTheme="majorEastAsia" w:hAnsiTheme="majorEastAsia"/>
              </w:rPr>
            </w:pPr>
          </w:p>
        </w:tc>
        <w:tc>
          <w:tcPr>
            <w:tcW w:w="1754" w:type="dxa"/>
            <w:tcBorders>
              <w:top w:val="nil"/>
              <w:left w:val="single" w:sz="4" w:space="0" w:color="auto"/>
              <w:bottom w:val="single" w:sz="4" w:space="0" w:color="auto"/>
              <w:right w:val="single" w:sz="4" w:space="0" w:color="auto"/>
            </w:tcBorders>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その他収入</w:t>
            </w:r>
          </w:p>
        </w:tc>
        <w:tc>
          <w:tcPr>
            <w:tcW w:w="822" w:type="dxa"/>
            <w:tcBorders>
              <w:left w:val="single" w:sz="4" w:space="0" w:color="auto"/>
              <w:bottom w:val="single" w:sz="4" w:space="0" w:color="auto"/>
            </w:tcBorders>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455"/>
        </w:trPr>
        <w:tc>
          <w:tcPr>
            <w:tcW w:w="373" w:type="dxa"/>
            <w:vMerge/>
            <w:tcBorders>
              <w:left w:val="single" w:sz="4" w:space="0" w:color="auto"/>
              <w:bottom w:val="single" w:sz="4" w:space="0" w:color="auto"/>
              <w:right w:val="nil"/>
            </w:tcBorders>
            <w:vAlign w:val="center"/>
          </w:tcPr>
          <w:p w:rsidR="002A49D2" w:rsidRDefault="002A49D2">
            <w:pPr>
              <w:jc w:val="distribute"/>
              <w:rPr>
                <w:rFonts w:asciiTheme="majorEastAsia" w:eastAsiaTheme="majorEastAsia" w:hAnsiTheme="majorEastAsia"/>
              </w:rPr>
            </w:pPr>
          </w:p>
        </w:tc>
        <w:tc>
          <w:tcPr>
            <w:tcW w:w="1754" w:type="dxa"/>
            <w:tcBorders>
              <w:top w:val="single" w:sz="4" w:space="0" w:color="auto"/>
              <w:left w:val="nil"/>
              <w:bottom w:val="nil"/>
              <w:right w:val="single" w:sz="4" w:space="0" w:color="auto"/>
            </w:tcBorders>
            <w:vAlign w:val="center"/>
          </w:tcPr>
          <w:p w:rsidR="002A49D2" w:rsidRDefault="004421A0">
            <w:pPr>
              <w:jc w:val="center"/>
              <w:rPr>
                <w:rFonts w:asciiTheme="majorEastAsia" w:eastAsiaTheme="majorEastAsia" w:hAnsiTheme="majorEastAsia"/>
              </w:rPr>
            </w:pPr>
            <w:r>
              <w:rPr>
                <w:rFonts w:asciiTheme="majorEastAsia" w:eastAsiaTheme="majorEastAsia" w:hAnsiTheme="majorEastAsia" w:hint="eastAsia"/>
              </w:rPr>
              <w:t>計（</w:t>
            </w:r>
            <w:r>
              <w:rPr>
                <w:rFonts w:asciiTheme="majorEastAsia" w:eastAsiaTheme="majorEastAsia" w:hAnsiTheme="majorEastAsia" w:hint="eastAsia"/>
              </w:rPr>
              <w:t>B</w:t>
            </w:r>
            <w:r>
              <w:rPr>
                <w:rFonts w:asciiTheme="majorEastAsia" w:eastAsiaTheme="majorEastAsia" w:hAnsiTheme="majorEastAsia" w:hint="eastAsia"/>
              </w:rPr>
              <w:t>）</w:t>
            </w:r>
          </w:p>
        </w:tc>
        <w:tc>
          <w:tcPr>
            <w:tcW w:w="822" w:type="dxa"/>
            <w:tcBorders>
              <w:left w:val="single" w:sz="4" w:space="0" w:color="auto"/>
            </w:tcBorders>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258"/>
        </w:trPr>
        <w:tc>
          <w:tcPr>
            <w:tcW w:w="373" w:type="dxa"/>
            <w:vMerge w:val="restart"/>
            <w:tcBorders>
              <w:top w:val="single" w:sz="4" w:space="0" w:color="auto"/>
            </w:tcBorders>
            <w:textDirection w:val="tbRlV"/>
            <w:vAlign w:val="center"/>
          </w:tcPr>
          <w:p w:rsidR="002A49D2" w:rsidRDefault="004421A0">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kern w:val="0"/>
              </w:rPr>
              <w:t>支出</w:t>
            </w:r>
          </w:p>
        </w:tc>
        <w:tc>
          <w:tcPr>
            <w:tcW w:w="1754" w:type="dxa"/>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仕入・外注費</w:t>
            </w: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145"/>
        </w:trPr>
        <w:tc>
          <w:tcPr>
            <w:tcW w:w="373" w:type="dxa"/>
            <w:vMerge/>
            <w:vAlign w:val="center"/>
          </w:tcPr>
          <w:p w:rsidR="002A49D2" w:rsidRDefault="002A49D2">
            <w:pPr>
              <w:jc w:val="distribute"/>
              <w:rPr>
                <w:rFonts w:asciiTheme="majorEastAsia" w:eastAsiaTheme="majorEastAsia" w:hAnsiTheme="majorEastAsia"/>
              </w:rPr>
            </w:pPr>
          </w:p>
        </w:tc>
        <w:tc>
          <w:tcPr>
            <w:tcW w:w="1754" w:type="dxa"/>
            <w:tcBorders>
              <w:bottom w:val="single" w:sz="4" w:space="0" w:color="auto"/>
            </w:tcBorders>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経費</w:t>
            </w: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145"/>
        </w:trPr>
        <w:tc>
          <w:tcPr>
            <w:tcW w:w="373" w:type="dxa"/>
            <w:vMerge/>
            <w:vAlign w:val="center"/>
          </w:tcPr>
          <w:p w:rsidR="002A49D2" w:rsidRDefault="002A49D2">
            <w:pPr>
              <w:jc w:val="distribute"/>
              <w:rPr>
                <w:rFonts w:asciiTheme="majorEastAsia" w:eastAsiaTheme="majorEastAsia" w:hAnsiTheme="majorEastAsia"/>
              </w:rPr>
            </w:pPr>
          </w:p>
        </w:tc>
        <w:tc>
          <w:tcPr>
            <w:tcW w:w="1754" w:type="dxa"/>
            <w:tcBorders>
              <w:bottom w:val="single" w:sz="4" w:space="0" w:color="auto"/>
            </w:tcBorders>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その他の支出</w:t>
            </w:r>
          </w:p>
        </w:tc>
        <w:tc>
          <w:tcPr>
            <w:tcW w:w="822" w:type="dxa"/>
            <w:tcBorders>
              <w:bottom w:val="single" w:sz="4" w:space="0" w:color="auto"/>
            </w:tcBorders>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448"/>
        </w:trPr>
        <w:tc>
          <w:tcPr>
            <w:tcW w:w="373" w:type="dxa"/>
            <w:vMerge/>
            <w:tcBorders>
              <w:right w:val="nil"/>
            </w:tcBorders>
            <w:vAlign w:val="center"/>
          </w:tcPr>
          <w:p w:rsidR="002A49D2" w:rsidRDefault="002A49D2">
            <w:pPr>
              <w:jc w:val="distribute"/>
              <w:rPr>
                <w:rFonts w:asciiTheme="majorEastAsia" w:eastAsiaTheme="majorEastAsia" w:hAnsiTheme="majorEastAsia"/>
              </w:rPr>
            </w:pPr>
          </w:p>
        </w:tc>
        <w:tc>
          <w:tcPr>
            <w:tcW w:w="1754" w:type="dxa"/>
            <w:tcBorders>
              <w:top w:val="single" w:sz="4" w:space="0" w:color="auto"/>
              <w:left w:val="nil"/>
              <w:bottom w:val="nil"/>
              <w:right w:val="single" w:sz="4" w:space="0" w:color="auto"/>
            </w:tcBorders>
            <w:vAlign w:val="center"/>
          </w:tcPr>
          <w:p w:rsidR="002A49D2" w:rsidRDefault="004421A0">
            <w:pPr>
              <w:jc w:val="center"/>
              <w:rPr>
                <w:rFonts w:asciiTheme="majorEastAsia" w:eastAsiaTheme="majorEastAsia" w:hAnsiTheme="majorEastAsia"/>
              </w:rPr>
            </w:pPr>
            <w:r>
              <w:rPr>
                <w:rFonts w:asciiTheme="majorEastAsia" w:eastAsiaTheme="majorEastAsia" w:hAnsiTheme="majorEastAsia" w:hint="eastAsia"/>
              </w:rPr>
              <w:t>計（</w:t>
            </w:r>
            <w:r>
              <w:rPr>
                <w:rFonts w:asciiTheme="majorEastAsia" w:eastAsiaTheme="majorEastAsia" w:hAnsiTheme="majorEastAsia" w:hint="eastAsia"/>
              </w:rPr>
              <w:t>C</w:t>
            </w:r>
            <w:r>
              <w:rPr>
                <w:rFonts w:asciiTheme="majorEastAsia" w:eastAsiaTheme="majorEastAsia" w:hAnsiTheme="majorEastAsia" w:hint="eastAsia"/>
              </w:rPr>
              <w:t>）</w:t>
            </w:r>
          </w:p>
        </w:tc>
        <w:tc>
          <w:tcPr>
            <w:tcW w:w="822" w:type="dxa"/>
            <w:tcBorders>
              <w:left w:val="single" w:sz="4" w:space="0" w:color="auto"/>
            </w:tcBorders>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425"/>
        </w:trPr>
        <w:tc>
          <w:tcPr>
            <w:tcW w:w="2127" w:type="dxa"/>
            <w:gridSpan w:val="2"/>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差引計（</w:t>
            </w:r>
            <w:r>
              <w:rPr>
                <w:rFonts w:asciiTheme="majorEastAsia" w:eastAsiaTheme="majorEastAsia" w:hAnsiTheme="majorEastAsia" w:hint="eastAsia"/>
              </w:rPr>
              <w:t>D=A+B-C</w:t>
            </w:r>
            <w:r>
              <w:rPr>
                <w:rFonts w:asciiTheme="majorEastAsia" w:eastAsiaTheme="majorEastAsia" w:hAnsiTheme="majorEastAsia" w:hint="eastAsia"/>
              </w:rPr>
              <w:t>）</w:t>
            </w: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166"/>
        </w:trPr>
        <w:tc>
          <w:tcPr>
            <w:tcW w:w="373" w:type="dxa"/>
            <w:vMerge w:val="restart"/>
            <w:textDirection w:val="tbRlV"/>
            <w:vAlign w:val="center"/>
          </w:tcPr>
          <w:p w:rsidR="002A49D2" w:rsidRDefault="004421A0">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rPr>
              <w:t>借入金</w:t>
            </w:r>
          </w:p>
        </w:tc>
        <w:tc>
          <w:tcPr>
            <w:tcW w:w="1754" w:type="dxa"/>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短期借入金</w:t>
            </w: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145"/>
        </w:trPr>
        <w:tc>
          <w:tcPr>
            <w:tcW w:w="373" w:type="dxa"/>
            <w:vMerge/>
            <w:textDirection w:val="tbRlV"/>
            <w:vAlign w:val="center"/>
          </w:tcPr>
          <w:p w:rsidR="002A49D2" w:rsidRDefault="002A49D2">
            <w:pPr>
              <w:spacing w:line="240" w:lineRule="exact"/>
              <w:ind w:left="113" w:right="113"/>
              <w:jc w:val="distribute"/>
              <w:rPr>
                <w:rFonts w:asciiTheme="majorEastAsia" w:eastAsiaTheme="majorEastAsia" w:hAnsiTheme="majorEastAsia"/>
              </w:rPr>
            </w:pPr>
          </w:p>
        </w:tc>
        <w:tc>
          <w:tcPr>
            <w:tcW w:w="1754" w:type="dxa"/>
            <w:tcBorders>
              <w:bottom w:val="single" w:sz="4" w:space="0" w:color="auto"/>
            </w:tcBorders>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長期借入金</w:t>
            </w: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442"/>
        </w:trPr>
        <w:tc>
          <w:tcPr>
            <w:tcW w:w="373" w:type="dxa"/>
            <w:vMerge/>
            <w:tcBorders>
              <w:right w:val="nil"/>
            </w:tcBorders>
            <w:textDirection w:val="tbRlV"/>
            <w:vAlign w:val="center"/>
          </w:tcPr>
          <w:p w:rsidR="002A49D2" w:rsidRDefault="002A49D2">
            <w:pPr>
              <w:spacing w:line="240" w:lineRule="exact"/>
              <w:ind w:left="113" w:right="113"/>
              <w:jc w:val="distribute"/>
              <w:rPr>
                <w:rFonts w:asciiTheme="majorEastAsia" w:eastAsiaTheme="majorEastAsia" w:hAnsiTheme="majorEastAsia"/>
              </w:rPr>
            </w:pPr>
          </w:p>
        </w:tc>
        <w:tc>
          <w:tcPr>
            <w:tcW w:w="1754" w:type="dxa"/>
            <w:tcBorders>
              <w:top w:val="single" w:sz="4" w:space="0" w:color="auto"/>
              <w:left w:val="nil"/>
              <w:bottom w:val="single" w:sz="4" w:space="0" w:color="auto"/>
              <w:right w:val="single" w:sz="4" w:space="0" w:color="auto"/>
            </w:tcBorders>
            <w:vAlign w:val="center"/>
          </w:tcPr>
          <w:p w:rsidR="002A49D2" w:rsidRDefault="004421A0">
            <w:pPr>
              <w:jc w:val="center"/>
              <w:rPr>
                <w:rFonts w:asciiTheme="majorEastAsia" w:eastAsiaTheme="majorEastAsia" w:hAnsiTheme="majorEastAsia"/>
              </w:rPr>
            </w:pPr>
            <w:r>
              <w:rPr>
                <w:rFonts w:asciiTheme="majorEastAsia" w:eastAsiaTheme="majorEastAsia" w:hAnsiTheme="majorEastAsia" w:hint="eastAsia"/>
              </w:rPr>
              <w:t>計（</w:t>
            </w:r>
            <w:r>
              <w:rPr>
                <w:rFonts w:asciiTheme="majorEastAsia" w:eastAsiaTheme="majorEastAsia" w:hAnsiTheme="majorEastAsia" w:hint="eastAsia"/>
              </w:rPr>
              <w:t>E</w:t>
            </w:r>
            <w:r>
              <w:rPr>
                <w:rFonts w:asciiTheme="majorEastAsia" w:eastAsiaTheme="majorEastAsia" w:hAnsiTheme="majorEastAsia" w:hint="eastAsia"/>
              </w:rPr>
              <w:t>）</w:t>
            </w:r>
          </w:p>
        </w:tc>
        <w:tc>
          <w:tcPr>
            <w:tcW w:w="822" w:type="dxa"/>
            <w:tcBorders>
              <w:left w:val="single" w:sz="4" w:space="0" w:color="auto"/>
            </w:tcBorders>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179"/>
        </w:trPr>
        <w:tc>
          <w:tcPr>
            <w:tcW w:w="373" w:type="dxa"/>
            <w:vMerge w:val="restart"/>
            <w:textDirection w:val="tbRlV"/>
            <w:vAlign w:val="center"/>
          </w:tcPr>
          <w:p w:rsidR="002A49D2" w:rsidRDefault="004421A0">
            <w:pPr>
              <w:spacing w:line="240" w:lineRule="exact"/>
              <w:ind w:left="113" w:right="113"/>
              <w:jc w:val="distribute"/>
              <w:rPr>
                <w:rFonts w:asciiTheme="majorEastAsia" w:eastAsiaTheme="majorEastAsia" w:hAnsiTheme="majorEastAsia"/>
              </w:rPr>
            </w:pPr>
            <w:r>
              <w:rPr>
                <w:rFonts w:asciiTheme="majorEastAsia" w:eastAsiaTheme="majorEastAsia" w:hAnsiTheme="majorEastAsia" w:hint="eastAsia"/>
                <w:sz w:val="16"/>
              </w:rPr>
              <w:t>借入金返済</w:t>
            </w:r>
          </w:p>
        </w:tc>
        <w:tc>
          <w:tcPr>
            <w:tcW w:w="1754" w:type="dxa"/>
            <w:tcBorders>
              <w:top w:val="single" w:sz="4" w:space="0" w:color="auto"/>
            </w:tcBorders>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短期借入金返済</w:t>
            </w: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145"/>
        </w:trPr>
        <w:tc>
          <w:tcPr>
            <w:tcW w:w="373" w:type="dxa"/>
            <w:vMerge/>
            <w:vAlign w:val="center"/>
          </w:tcPr>
          <w:p w:rsidR="002A49D2" w:rsidRDefault="002A49D2">
            <w:pPr>
              <w:jc w:val="distribute"/>
              <w:rPr>
                <w:rFonts w:asciiTheme="majorEastAsia" w:eastAsiaTheme="majorEastAsia" w:hAnsiTheme="majorEastAsia"/>
              </w:rPr>
            </w:pPr>
          </w:p>
        </w:tc>
        <w:tc>
          <w:tcPr>
            <w:tcW w:w="1754" w:type="dxa"/>
            <w:tcBorders>
              <w:bottom w:val="single" w:sz="4" w:space="0" w:color="auto"/>
            </w:tcBorders>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長期借入金返済</w:t>
            </w: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454"/>
        </w:trPr>
        <w:tc>
          <w:tcPr>
            <w:tcW w:w="373" w:type="dxa"/>
            <w:vMerge/>
            <w:tcBorders>
              <w:right w:val="nil"/>
            </w:tcBorders>
            <w:vAlign w:val="center"/>
          </w:tcPr>
          <w:p w:rsidR="002A49D2" w:rsidRDefault="002A49D2">
            <w:pPr>
              <w:jc w:val="distribute"/>
              <w:rPr>
                <w:rFonts w:asciiTheme="majorEastAsia" w:eastAsiaTheme="majorEastAsia" w:hAnsiTheme="majorEastAsia"/>
              </w:rPr>
            </w:pPr>
          </w:p>
        </w:tc>
        <w:tc>
          <w:tcPr>
            <w:tcW w:w="1754" w:type="dxa"/>
            <w:tcBorders>
              <w:top w:val="single" w:sz="4" w:space="0" w:color="auto"/>
              <w:left w:val="nil"/>
              <w:bottom w:val="single" w:sz="4" w:space="0" w:color="auto"/>
              <w:right w:val="single" w:sz="4" w:space="0" w:color="auto"/>
            </w:tcBorders>
            <w:vAlign w:val="center"/>
          </w:tcPr>
          <w:p w:rsidR="002A49D2" w:rsidRDefault="004421A0">
            <w:pPr>
              <w:jc w:val="center"/>
              <w:rPr>
                <w:rFonts w:asciiTheme="majorEastAsia" w:eastAsiaTheme="majorEastAsia" w:hAnsiTheme="majorEastAsia"/>
              </w:rPr>
            </w:pPr>
            <w:r>
              <w:rPr>
                <w:rFonts w:asciiTheme="majorEastAsia" w:eastAsiaTheme="majorEastAsia" w:hAnsiTheme="majorEastAsia" w:hint="eastAsia"/>
              </w:rPr>
              <w:t>計（</w:t>
            </w:r>
            <w:r>
              <w:rPr>
                <w:rFonts w:asciiTheme="majorEastAsia" w:eastAsiaTheme="majorEastAsia" w:hAnsiTheme="majorEastAsia" w:hint="eastAsia"/>
              </w:rPr>
              <w:t>F</w:t>
            </w:r>
            <w:r>
              <w:rPr>
                <w:rFonts w:asciiTheme="majorEastAsia" w:eastAsiaTheme="majorEastAsia" w:hAnsiTheme="majorEastAsia" w:hint="eastAsia"/>
              </w:rPr>
              <w:t>）</w:t>
            </w:r>
          </w:p>
        </w:tc>
        <w:tc>
          <w:tcPr>
            <w:tcW w:w="822" w:type="dxa"/>
            <w:tcBorders>
              <w:left w:val="single" w:sz="4" w:space="0" w:color="auto"/>
            </w:tcBorders>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454"/>
        </w:trPr>
        <w:tc>
          <w:tcPr>
            <w:tcW w:w="2127" w:type="dxa"/>
            <w:gridSpan w:val="2"/>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計（</w:t>
            </w:r>
            <w:r>
              <w:rPr>
                <w:rFonts w:asciiTheme="majorEastAsia" w:eastAsiaTheme="majorEastAsia" w:hAnsiTheme="majorEastAsia" w:hint="eastAsia"/>
              </w:rPr>
              <w:t>G=E-F</w:t>
            </w:r>
            <w:r>
              <w:rPr>
                <w:rFonts w:asciiTheme="majorEastAsia" w:eastAsiaTheme="majorEastAsia" w:hAnsiTheme="majorEastAsia" w:hint="eastAsia"/>
              </w:rPr>
              <w:t>）</w:t>
            </w: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454"/>
        </w:trPr>
        <w:tc>
          <w:tcPr>
            <w:tcW w:w="2127" w:type="dxa"/>
            <w:gridSpan w:val="2"/>
            <w:vAlign w:val="center"/>
          </w:tcPr>
          <w:p w:rsidR="002A49D2" w:rsidRDefault="004421A0">
            <w:pPr>
              <w:jc w:val="distribute"/>
              <w:rPr>
                <w:rFonts w:asciiTheme="majorEastAsia" w:eastAsiaTheme="majorEastAsia" w:hAnsiTheme="majorEastAsia"/>
              </w:rPr>
            </w:pPr>
            <w:r>
              <w:rPr>
                <w:rFonts w:asciiTheme="majorEastAsia" w:eastAsiaTheme="majorEastAsia" w:hAnsiTheme="majorEastAsia" w:hint="eastAsia"/>
              </w:rPr>
              <w:t>翌月繰越金（</w:t>
            </w:r>
            <w:r>
              <w:rPr>
                <w:rFonts w:asciiTheme="majorEastAsia" w:eastAsiaTheme="majorEastAsia" w:hAnsiTheme="majorEastAsia" w:hint="eastAsia"/>
              </w:rPr>
              <w:t>D+G</w:t>
            </w:r>
            <w:r>
              <w:rPr>
                <w:rFonts w:asciiTheme="majorEastAsia" w:eastAsiaTheme="majorEastAsia" w:hAnsiTheme="majorEastAsia" w:hint="eastAsia"/>
              </w:rPr>
              <w:t>）</w:t>
            </w: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2" w:type="dxa"/>
            <w:vAlign w:val="center"/>
          </w:tcPr>
          <w:p w:rsidR="002A49D2" w:rsidRDefault="002A49D2">
            <w:pPr>
              <w:jc w:val="right"/>
              <w:rPr>
                <w:rFonts w:asciiTheme="majorEastAsia" w:eastAsiaTheme="majorEastAsia" w:hAnsiTheme="majorEastAsia"/>
                <w:sz w:val="18"/>
              </w:rPr>
            </w:pPr>
          </w:p>
        </w:tc>
        <w:tc>
          <w:tcPr>
            <w:tcW w:w="823" w:type="dxa"/>
            <w:tcBorders>
              <w:right w:val="single" w:sz="4" w:space="0" w:color="auto"/>
            </w:tcBorders>
            <w:vAlign w:val="center"/>
          </w:tcPr>
          <w:p w:rsidR="002A49D2" w:rsidRDefault="002A49D2">
            <w:pPr>
              <w:jc w:val="right"/>
              <w:rPr>
                <w:rFonts w:asciiTheme="majorEastAsia" w:eastAsiaTheme="majorEastAsia" w:hAnsiTheme="majorEastAsia"/>
                <w:sz w:val="18"/>
              </w:rPr>
            </w:pPr>
          </w:p>
        </w:tc>
      </w:tr>
      <w:tr w:rsidR="002A49D2">
        <w:trPr>
          <w:trHeight w:val="1093"/>
        </w:trPr>
        <w:tc>
          <w:tcPr>
            <w:tcW w:w="14459" w:type="dxa"/>
            <w:gridSpan w:val="17"/>
            <w:tcBorders>
              <w:right w:val="single" w:sz="4" w:space="0" w:color="auto"/>
            </w:tcBorders>
          </w:tcPr>
          <w:p w:rsidR="002A49D2" w:rsidRDefault="004421A0">
            <w:pPr>
              <w:rPr>
                <w:rFonts w:asciiTheme="majorEastAsia" w:eastAsiaTheme="majorEastAsia" w:hAnsiTheme="majorEastAsia"/>
                <w:sz w:val="18"/>
              </w:rPr>
            </w:pPr>
            <w:r>
              <w:rPr>
                <w:rFonts w:asciiTheme="majorEastAsia" w:eastAsiaTheme="majorEastAsia" w:hAnsiTheme="majorEastAsia" w:hint="eastAsia"/>
              </w:rPr>
              <w:t>（備考）</w:t>
            </w:r>
          </w:p>
        </w:tc>
      </w:tr>
    </w:tbl>
    <w:p w:rsidR="002A49D2" w:rsidRDefault="004421A0">
      <w:pPr>
        <w:suppressAutoHyphens/>
        <w:kinsoku w:val="0"/>
        <w:wordWrap w:val="0"/>
        <w:autoSpaceDE w:val="0"/>
        <w:autoSpaceDN w:val="0"/>
        <w:spacing w:line="366" w:lineRule="atLeast"/>
        <w:ind w:left="372" w:hangingChars="177" w:hanging="372"/>
        <w:jc w:val="right"/>
        <w:rPr>
          <w:rFonts w:ascii="ＭＳ ゴシック" w:eastAsia="ＭＳ ゴシック" w:hAnsi="ＭＳ ゴシック"/>
          <w:sz w:val="24"/>
        </w:rPr>
        <w:sectPr w:rsidR="002A49D2">
          <w:headerReference w:type="even" r:id="rId9"/>
          <w:headerReference w:type="default" r:id="rId10"/>
          <w:footerReference w:type="even" r:id="rId11"/>
          <w:footerReference w:type="default" r:id="rId12"/>
          <w:headerReference w:type="first" r:id="rId13"/>
          <w:footerReference w:type="first" r:id="rId14"/>
          <w:pgSz w:w="16838" w:h="11906" w:orient="landscape"/>
          <w:pgMar w:top="850" w:right="1134" w:bottom="850" w:left="1134" w:header="624" w:footer="567" w:gutter="0"/>
          <w:pgNumType w:start="1"/>
          <w:cols w:space="720"/>
          <w:docGrid w:type="lines" w:linePitch="360"/>
        </w:sectPr>
      </w:pPr>
      <w:r>
        <w:rPr>
          <w:rFonts w:asciiTheme="majorEastAsia" w:eastAsiaTheme="majorEastAsia" w:hAnsiTheme="majorEastAsia" w:hint="eastAsia"/>
        </w:rPr>
        <w:t>（以上）</w:t>
      </w:r>
    </w:p>
    <w:p w:rsidR="002A49D2" w:rsidRDefault="004421A0">
      <w:pPr>
        <w:spacing w:line="340" w:lineRule="atLeast"/>
        <w:jc w:val="center"/>
        <w:rPr>
          <w:rFonts w:asciiTheme="majorEastAsia" w:eastAsiaTheme="majorEastAsia" w:hAnsiTheme="majorEastAsia"/>
          <w:b/>
          <w:sz w:val="28"/>
        </w:rPr>
      </w:pPr>
      <w:r>
        <w:rPr>
          <w:rFonts w:asciiTheme="majorEastAsia" w:eastAsiaTheme="majorEastAsia" w:hAnsiTheme="majorEastAsia" w:hint="eastAsia"/>
          <w:b/>
          <w:sz w:val="28"/>
        </w:rPr>
        <w:lastRenderedPageBreak/>
        <w:t>確</w:t>
      </w:r>
      <w:r>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認</w:t>
      </w:r>
      <w:r>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書</w:t>
      </w:r>
    </w:p>
    <w:p w:rsidR="002A49D2" w:rsidRDefault="004421A0">
      <w:pPr>
        <w:wordWrap w:val="0"/>
        <w:spacing w:line="34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千葉県</w:t>
      </w:r>
      <w:bookmarkStart w:id="0" w:name="_GoBack"/>
      <w:bookmarkEnd w:id="0"/>
      <w:r>
        <w:rPr>
          <w:rFonts w:asciiTheme="majorEastAsia" w:eastAsiaTheme="majorEastAsia" w:hAnsiTheme="majorEastAsia" w:hint="eastAsia"/>
        </w:rPr>
        <w:t>信用保証協会　　御中</w:t>
      </w:r>
    </w:p>
    <w:p w:rsidR="002A49D2" w:rsidRDefault="004421A0">
      <w:pPr>
        <w:spacing w:line="340" w:lineRule="atLeast"/>
        <w:jc w:val="right"/>
        <w:rPr>
          <w:rFonts w:asciiTheme="majorEastAsia" w:eastAsiaTheme="majorEastAsia" w:hAnsiTheme="majorEastAsia"/>
        </w:rPr>
      </w:pPr>
      <w:r>
        <w:rPr>
          <w:rFonts w:asciiTheme="majorEastAsia" w:eastAsiaTheme="majorEastAsia" w:hAnsiTheme="majorEastAsia" w:hint="eastAsia"/>
        </w:rPr>
        <w:t xml:space="preserve">　　　　　　　　　　　　　　　　　　　　　　　令和　　年　　月　　日</w:t>
      </w:r>
    </w:p>
    <w:p w:rsidR="002A49D2" w:rsidRDefault="002A49D2">
      <w:pPr>
        <w:spacing w:line="340" w:lineRule="atLeast"/>
        <w:jc w:val="right"/>
        <w:rPr>
          <w:rFonts w:asciiTheme="majorEastAsia" w:eastAsiaTheme="majorEastAsia" w:hAnsiTheme="majorEastAsia"/>
        </w:rPr>
      </w:pPr>
    </w:p>
    <w:p w:rsidR="002A49D2" w:rsidRDefault="004421A0">
      <w:pPr>
        <w:widowControl/>
        <w:wordWrap w:val="0"/>
        <w:spacing w:line="340" w:lineRule="atLeast"/>
        <w:jc w:val="right"/>
        <w:rPr>
          <w:rFonts w:asciiTheme="majorEastAsia" w:eastAsiaTheme="majorEastAsia" w:hAnsiTheme="majorEastAsia"/>
          <w:u w:val="dotted"/>
        </w:rPr>
      </w:pPr>
      <w:r>
        <w:rPr>
          <w:rFonts w:asciiTheme="majorEastAsia" w:eastAsiaTheme="majorEastAsia" w:hAnsiTheme="majorEastAsia" w:hint="eastAsia"/>
          <w:u w:val="dotted"/>
        </w:rPr>
        <w:t xml:space="preserve">金融機関本･支店名　　　　　　　　　　　　　　　　</w:t>
      </w:r>
      <w:r>
        <w:rPr>
          <w:rFonts w:asciiTheme="majorEastAsia" w:eastAsiaTheme="majorEastAsia" w:hAnsiTheme="majorEastAsia" w:hint="eastAsia"/>
          <w:u w:val="dotted"/>
        </w:rPr>
        <w:t xml:space="preserve"> </w:t>
      </w:r>
    </w:p>
    <w:p w:rsidR="002A49D2" w:rsidRDefault="004421A0">
      <w:pPr>
        <w:widowControl/>
        <w:wordWrap w:val="0"/>
        <w:spacing w:line="340" w:lineRule="atLeast"/>
        <w:jc w:val="right"/>
        <w:rPr>
          <w:rFonts w:asciiTheme="majorEastAsia" w:eastAsiaTheme="majorEastAsia" w:hAnsiTheme="majorEastAsia"/>
          <w:u w:val="dotted"/>
        </w:rPr>
      </w:pPr>
      <w:r>
        <w:rPr>
          <w:rFonts w:asciiTheme="majorEastAsia" w:eastAsiaTheme="majorEastAsia" w:hAnsiTheme="majorEastAsia" w:hint="eastAsia"/>
          <w:u w:val="dotted"/>
        </w:rPr>
        <w:t xml:space="preserve">代表者名　　　　　　　　　　　　　　　　　　　　　</w:t>
      </w:r>
    </w:p>
    <w:p w:rsidR="002A49D2" w:rsidRDefault="004421A0">
      <w:pPr>
        <w:widowControl/>
        <w:wordWrap w:val="0"/>
        <w:spacing w:line="340" w:lineRule="atLeast"/>
        <w:jc w:val="right"/>
        <w:rPr>
          <w:rFonts w:asciiTheme="majorEastAsia" w:eastAsiaTheme="majorEastAsia" w:hAnsiTheme="majorEastAsia"/>
          <w:u w:val="dotted"/>
        </w:rPr>
      </w:pPr>
      <w:r>
        <w:rPr>
          <w:rFonts w:asciiTheme="majorEastAsia" w:eastAsiaTheme="majorEastAsia" w:hAnsiTheme="majorEastAsia" w:hint="eastAsia"/>
          <w:u w:val="dotted"/>
        </w:rPr>
        <w:t xml:space="preserve">電話番号　　　　　　（　　　　　）　　　　　　　　</w:t>
      </w:r>
    </w:p>
    <w:p w:rsidR="002A49D2" w:rsidRDefault="004421A0">
      <w:pPr>
        <w:widowControl/>
        <w:wordWrap w:val="0"/>
        <w:spacing w:line="340" w:lineRule="atLeast"/>
        <w:ind w:right="-1"/>
        <w:jc w:val="right"/>
        <w:rPr>
          <w:rFonts w:asciiTheme="majorEastAsia" w:eastAsiaTheme="majorEastAsia" w:hAnsiTheme="majorEastAsia"/>
          <w:u w:val="dotted"/>
        </w:rPr>
      </w:pPr>
      <w:r>
        <w:rPr>
          <w:rFonts w:asciiTheme="majorEastAsia" w:eastAsiaTheme="majorEastAsia" w:hAnsiTheme="majorEastAsia" w:hint="eastAsia"/>
          <w:u w:val="dotted"/>
        </w:rPr>
        <w:t xml:space="preserve">担当者名　　　　　　　　　　　　　　　　　　　　　</w:t>
      </w:r>
    </w:p>
    <w:p w:rsidR="002A49D2" w:rsidRDefault="002A49D2">
      <w:pPr>
        <w:spacing w:line="340" w:lineRule="atLeast"/>
        <w:ind w:firstLineChars="100" w:firstLine="210"/>
        <w:jc w:val="right"/>
        <w:rPr>
          <w:rFonts w:asciiTheme="majorEastAsia" w:eastAsiaTheme="majorEastAsia" w:hAnsiTheme="majorEastAsia"/>
        </w:rPr>
      </w:pPr>
    </w:p>
    <w:p w:rsidR="002A49D2" w:rsidRDefault="004421A0">
      <w:pPr>
        <w:widowControl/>
        <w:spacing w:line="34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当</w:t>
      </w:r>
      <w:r>
        <w:rPr>
          <w:rFonts w:asciiTheme="majorEastAsia" w:eastAsiaTheme="majorEastAsia" w:hAnsiTheme="majorEastAsia" w:hint="eastAsia"/>
          <w:u w:val="single"/>
        </w:rPr>
        <w:t xml:space="preserve">　　　　</w:t>
      </w:r>
      <w:r>
        <w:rPr>
          <w:rFonts w:asciiTheme="majorEastAsia" w:eastAsiaTheme="majorEastAsia" w:hAnsiTheme="majorEastAsia" w:hint="eastAsia"/>
        </w:rPr>
        <w:t>は、申込人</w:t>
      </w:r>
      <w:r>
        <w:rPr>
          <w:rFonts w:asciiTheme="majorEastAsia" w:eastAsiaTheme="majorEastAsia" w:hAnsiTheme="majorEastAsia" w:hint="eastAsia"/>
          <w:u w:val="single"/>
        </w:rPr>
        <w:t xml:space="preserve">　　　　　　　　　　　　　　</w:t>
      </w:r>
      <w:r>
        <w:rPr>
          <w:rFonts w:asciiTheme="majorEastAsia" w:eastAsiaTheme="majorEastAsia" w:hAnsiTheme="majorEastAsia" w:hint="eastAsia"/>
        </w:rPr>
        <w:t>殿が策定した廃業計画書は妥当性のある計画であると判断しており、本計画をふまえて廃業支援を行うことを確約します。</w:t>
      </w:r>
    </w:p>
    <w:p w:rsidR="002A49D2" w:rsidRDefault="004421A0">
      <w:pPr>
        <w:spacing w:line="340" w:lineRule="atLeast"/>
        <w:rPr>
          <w:rFonts w:asciiTheme="majorEastAsia" w:eastAsiaTheme="majorEastAsia" w:hAnsiTheme="majorEastAsia"/>
        </w:rPr>
      </w:pPr>
      <w:r>
        <w:rPr>
          <w:rFonts w:asciiTheme="majorEastAsia" w:eastAsiaTheme="majorEastAsia" w:hAnsiTheme="majorEastAsia" w:hint="eastAsia"/>
        </w:rPr>
        <w:t xml:space="preserve">　また、以下のとおり、実質的に資産超過であることを確認しています。</w:t>
      </w:r>
    </w:p>
    <w:p w:rsidR="002A49D2" w:rsidRDefault="002A49D2">
      <w:pPr>
        <w:spacing w:line="340" w:lineRule="atLeast"/>
        <w:rPr>
          <w:rFonts w:asciiTheme="majorEastAsia" w:eastAsiaTheme="majorEastAsia" w:hAnsiTheme="majorEastAsia"/>
        </w:rPr>
      </w:pPr>
    </w:p>
    <w:p w:rsidR="002A49D2" w:rsidRDefault="004421A0">
      <w:pPr>
        <w:widowControl/>
        <w:spacing w:line="340" w:lineRule="atLeast"/>
        <w:jc w:val="left"/>
        <w:rPr>
          <w:rFonts w:asciiTheme="majorEastAsia" w:eastAsiaTheme="majorEastAsia" w:hAnsiTheme="majorEastAsia"/>
          <w:b/>
          <w:sz w:val="22"/>
        </w:rPr>
      </w:pPr>
      <w:r>
        <w:rPr>
          <w:rFonts w:asciiTheme="majorEastAsia" w:eastAsiaTheme="majorEastAsia" w:hAnsiTheme="majorEastAsia" w:hint="eastAsia"/>
          <w:b/>
          <w:sz w:val="22"/>
        </w:rPr>
        <w:t>１．貸借対照表（直近決算）</w:t>
      </w:r>
    </w:p>
    <w:p w:rsidR="002A49D2" w:rsidRDefault="004421A0">
      <w:pPr>
        <w:widowControl/>
        <w:spacing w:line="340" w:lineRule="atLeast"/>
        <w:ind w:right="-1" w:firstLineChars="100" w:firstLine="210"/>
        <w:jc w:val="right"/>
        <w:rPr>
          <w:rFonts w:asciiTheme="majorEastAsia" w:eastAsiaTheme="majorEastAsia" w:hAnsiTheme="majorEastAsia"/>
        </w:rPr>
      </w:pPr>
      <w:r>
        <w:rPr>
          <w:rFonts w:asciiTheme="majorEastAsia" w:eastAsiaTheme="majorEastAsia" w:hAnsiTheme="majorEastAsia" w:hint="eastAsia"/>
        </w:rPr>
        <w:t>（令和　　年　　月期）　　　　　　　　　　　　　　　　　　　　　　　　　　（単位：千円）</w:t>
      </w:r>
    </w:p>
    <w:tbl>
      <w:tblPr>
        <w:tblStyle w:val="af5"/>
        <w:tblW w:w="9138" w:type="dxa"/>
        <w:tblInd w:w="392" w:type="dxa"/>
        <w:tblLayout w:type="fixed"/>
        <w:tblLook w:val="04A0" w:firstRow="1" w:lastRow="0" w:firstColumn="1" w:lastColumn="0" w:noHBand="0" w:noVBand="1"/>
      </w:tblPr>
      <w:tblGrid>
        <w:gridCol w:w="1984"/>
        <w:gridCol w:w="898"/>
        <w:gridCol w:w="898"/>
        <w:gridCol w:w="898"/>
        <w:gridCol w:w="1908"/>
        <w:gridCol w:w="850"/>
        <w:gridCol w:w="851"/>
        <w:gridCol w:w="851"/>
      </w:tblGrid>
      <w:tr w:rsidR="002A49D2">
        <w:tc>
          <w:tcPr>
            <w:tcW w:w="1984" w:type="dxa"/>
          </w:tcPr>
          <w:p w:rsidR="002A49D2" w:rsidRDefault="004421A0">
            <w:pPr>
              <w:widowControl/>
              <w:spacing w:line="340" w:lineRule="exact"/>
              <w:jc w:val="distribute"/>
              <w:rPr>
                <w:rFonts w:asciiTheme="majorEastAsia" w:eastAsiaTheme="majorEastAsia" w:hAnsiTheme="majorEastAsia"/>
              </w:rPr>
            </w:pPr>
            <w:r>
              <w:rPr>
                <w:rFonts w:asciiTheme="majorEastAsia" w:eastAsiaTheme="majorEastAsia" w:hAnsiTheme="majorEastAsia" w:hint="eastAsia"/>
              </w:rPr>
              <w:t>資産の部</w:t>
            </w:r>
          </w:p>
        </w:tc>
        <w:tc>
          <w:tcPr>
            <w:tcW w:w="898" w:type="dxa"/>
          </w:tcPr>
          <w:p w:rsidR="002A49D2" w:rsidRDefault="004421A0">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決算</w:t>
            </w:r>
          </w:p>
        </w:tc>
        <w:tc>
          <w:tcPr>
            <w:tcW w:w="898" w:type="dxa"/>
          </w:tcPr>
          <w:p w:rsidR="002A49D2" w:rsidRDefault="004421A0">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修正</w:t>
            </w:r>
          </w:p>
        </w:tc>
        <w:tc>
          <w:tcPr>
            <w:tcW w:w="898" w:type="dxa"/>
            <w:tcBorders>
              <w:right w:val="single" w:sz="12" w:space="0" w:color="auto"/>
            </w:tcBorders>
          </w:tcPr>
          <w:p w:rsidR="002A49D2" w:rsidRDefault="004421A0">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実質</w:t>
            </w:r>
          </w:p>
        </w:tc>
        <w:tc>
          <w:tcPr>
            <w:tcW w:w="1908" w:type="dxa"/>
            <w:tcBorders>
              <w:left w:val="single" w:sz="12" w:space="0" w:color="auto"/>
            </w:tcBorders>
          </w:tcPr>
          <w:p w:rsidR="002A49D2" w:rsidRDefault="004421A0">
            <w:pPr>
              <w:widowControl/>
              <w:spacing w:line="340" w:lineRule="exact"/>
              <w:jc w:val="distribute"/>
              <w:rPr>
                <w:rFonts w:asciiTheme="majorEastAsia" w:eastAsiaTheme="majorEastAsia" w:hAnsiTheme="majorEastAsia"/>
              </w:rPr>
            </w:pPr>
            <w:r>
              <w:rPr>
                <w:rFonts w:asciiTheme="majorEastAsia" w:eastAsiaTheme="majorEastAsia" w:hAnsiTheme="majorEastAsia" w:hint="eastAsia"/>
              </w:rPr>
              <w:t>負債・純資産の部</w:t>
            </w:r>
          </w:p>
        </w:tc>
        <w:tc>
          <w:tcPr>
            <w:tcW w:w="850" w:type="dxa"/>
          </w:tcPr>
          <w:p w:rsidR="002A49D2" w:rsidRDefault="004421A0">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決算</w:t>
            </w:r>
          </w:p>
        </w:tc>
        <w:tc>
          <w:tcPr>
            <w:tcW w:w="851" w:type="dxa"/>
          </w:tcPr>
          <w:p w:rsidR="002A49D2" w:rsidRDefault="004421A0">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修正</w:t>
            </w:r>
          </w:p>
        </w:tc>
        <w:tc>
          <w:tcPr>
            <w:tcW w:w="851" w:type="dxa"/>
          </w:tcPr>
          <w:p w:rsidR="002A49D2" w:rsidRDefault="004421A0">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実質</w:t>
            </w:r>
          </w:p>
        </w:tc>
      </w:tr>
      <w:tr w:rsidR="002A49D2">
        <w:tc>
          <w:tcPr>
            <w:tcW w:w="1984" w:type="dxa"/>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流動資産</w:t>
            </w: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流動負債</w:t>
            </w:r>
          </w:p>
        </w:tc>
        <w:tc>
          <w:tcPr>
            <w:tcW w:w="850"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現金・預金</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支払手形</w:t>
            </w: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受取手形</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買掛金</w:t>
            </w: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売掛金</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4421A0">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短期借入金</w:t>
            </w: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商品・製品</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未払金</w:t>
            </w: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仕掛品・原材料</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rPr>
                <w:rFonts w:asciiTheme="majorEastAsia" w:eastAsiaTheme="majorEastAsia" w:hAnsiTheme="majorEastAsia"/>
              </w:rPr>
            </w:pPr>
            <w:r>
              <w:rPr>
                <w:rFonts w:asciiTheme="majorEastAsia" w:eastAsiaTheme="majorEastAsia" w:hAnsiTheme="majorEastAsia" w:hint="eastAsia"/>
              </w:rPr>
              <w:t xml:space="preserve">　短期貸付金</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固定負債</w:t>
            </w:r>
          </w:p>
        </w:tc>
        <w:tc>
          <w:tcPr>
            <w:tcW w:w="850"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社債</w:t>
            </w: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固定資産</w:t>
            </w: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長期借入金</w:t>
            </w: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有形固定資産</w:t>
            </w: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建物・構築物</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b/>
              </w:rPr>
              <w:t>負債合計</w:t>
            </w:r>
          </w:p>
        </w:tc>
        <w:tc>
          <w:tcPr>
            <w:tcW w:w="850"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機械装置</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株主資本</w:t>
            </w:r>
          </w:p>
        </w:tc>
        <w:tc>
          <w:tcPr>
            <w:tcW w:w="850"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車両運搬具</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資本金</w:t>
            </w: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土地</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4421A0">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その他</w:t>
            </w: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その他</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b/>
              </w:rPr>
              <w:t>純資産合計</w:t>
            </w:r>
          </w:p>
        </w:tc>
        <w:tc>
          <w:tcPr>
            <w:tcW w:w="850"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r>
      <w:tr w:rsidR="002A49D2">
        <w:tc>
          <w:tcPr>
            <w:tcW w:w="1984" w:type="dxa"/>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無形固定資産</w:t>
            </w: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auto"/>
          </w:tcPr>
          <w:p w:rsidR="002A49D2" w:rsidRDefault="002A49D2">
            <w:pPr>
              <w:widowControl/>
              <w:spacing w:line="340" w:lineRule="exact"/>
              <w:jc w:val="left"/>
              <w:rPr>
                <w:rFonts w:asciiTheme="majorEastAsia" w:eastAsiaTheme="majorEastAsia" w:hAnsiTheme="majorEastAsia"/>
              </w:rPr>
            </w:pPr>
          </w:p>
        </w:tc>
        <w:tc>
          <w:tcPr>
            <w:tcW w:w="850" w:type="dxa"/>
            <w:shd w:val="clear" w:color="auto" w:fill="auto"/>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auto"/>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auto"/>
          </w:tcPr>
          <w:p w:rsidR="002A49D2" w:rsidRDefault="002A49D2">
            <w:pPr>
              <w:widowControl/>
              <w:spacing w:line="340" w:lineRule="exact"/>
              <w:jc w:val="left"/>
              <w:rPr>
                <w:rFonts w:asciiTheme="majorEastAsia" w:eastAsiaTheme="majorEastAsia" w:hAnsiTheme="majorEastAsia"/>
              </w:rPr>
            </w:pPr>
          </w:p>
        </w:tc>
      </w:tr>
      <w:tr w:rsidR="002A49D2">
        <w:tc>
          <w:tcPr>
            <w:tcW w:w="1984" w:type="dxa"/>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投資その他の資産</w:t>
            </w: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投資有価証券</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関係会社株式</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長期貸付金</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tcPr>
          <w:p w:rsidR="002A49D2" w:rsidRDefault="004421A0">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tcPr>
          <w:p w:rsidR="002A49D2" w:rsidRDefault="002A49D2">
            <w:pPr>
              <w:widowControl/>
              <w:spacing w:line="340" w:lineRule="exact"/>
              <w:jc w:val="left"/>
              <w:rPr>
                <w:rFonts w:asciiTheme="majorEastAsia" w:eastAsiaTheme="majorEastAsia" w:hAnsiTheme="majorEastAsia"/>
              </w:rPr>
            </w:pPr>
          </w:p>
        </w:tc>
        <w:tc>
          <w:tcPr>
            <w:tcW w:w="850"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c>
          <w:tcPr>
            <w:tcW w:w="851" w:type="dxa"/>
          </w:tcPr>
          <w:p w:rsidR="002A49D2" w:rsidRDefault="002A49D2">
            <w:pPr>
              <w:widowControl/>
              <w:spacing w:line="340" w:lineRule="exact"/>
              <w:jc w:val="left"/>
              <w:rPr>
                <w:rFonts w:asciiTheme="majorEastAsia" w:eastAsiaTheme="majorEastAsia" w:hAnsiTheme="majorEastAsia"/>
              </w:rPr>
            </w:pPr>
          </w:p>
        </w:tc>
      </w:tr>
      <w:tr w:rsidR="002A49D2">
        <w:tc>
          <w:tcPr>
            <w:tcW w:w="1984" w:type="dxa"/>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資産合計</w:t>
            </w: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rsidR="002A49D2" w:rsidRDefault="004421A0">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負債・純資産合計</w:t>
            </w:r>
          </w:p>
        </w:tc>
        <w:tc>
          <w:tcPr>
            <w:tcW w:w="850"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rsidR="002A49D2" w:rsidRDefault="002A49D2">
            <w:pPr>
              <w:widowControl/>
              <w:spacing w:line="340" w:lineRule="exact"/>
              <w:jc w:val="left"/>
              <w:rPr>
                <w:rFonts w:asciiTheme="majorEastAsia" w:eastAsiaTheme="majorEastAsia" w:hAnsiTheme="majorEastAsia"/>
              </w:rPr>
            </w:pPr>
          </w:p>
        </w:tc>
      </w:tr>
    </w:tbl>
    <w:p w:rsidR="002A49D2" w:rsidRDefault="002A49D2">
      <w:pPr>
        <w:widowControl/>
        <w:spacing w:line="200" w:lineRule="exact"/>
        <w:ind w:left="180" w:rightChars="118" w:right="248" w:hangingChars="100" w:hanging="180"/>
        <w:jc w:val="left"/>
        <w:rPr>
          <w:rFonts w:asciiTheme="majorEastAsia" w:eastAsiaTheme="majorEastAsia" w:hAnsiTheme="majorEastAsia"/>
          <w:sz w:val="18"/>
        </w:rPr>
      </w:pPr>
    </w:p>
    <w:p w:rsidR="002A49D2" w:rsidRDefault="004421A0">
      <w:pPr>
        <w:widowControl/>
        <w:spacing w:line="200" w:lineRule="exact"/>
        <w:ind w:left="524" w:rightChars="118" w:right="248" w:hangingChars="291" w:hanging="524"/>
        <w:jc w:val="left"/>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hint="eastAsia"/>
          <w:sz w:val="18"/>
        </w:rPr>
        <w:t>1</w:t>
      </w:r>
      <w:r>
        <w:rPr>
          <w:rFonts w:asciiTheme="majorEastAsia" w:eastAsiaTheme="majorEastAsia" w:hAnsiTheme="majorEastAsia"/>
          <w:sz w:val="18"/>
        </w:rPr>
        <w:t>）</w:t>
      </w:r>
      <w:r>
        <w:rPr>
          <w:rFonts w:asciiTheme="majorEastAsia" w:eastAsiaTheme="majorEastAsia" w:hAnsiTheme="majorEastAsia" w:hint="eastAsia"/>
          <w:sz w:val="18"/>
        </w:rPr>
        <w:t>網かけ部分及び修正があった科目のみ記入。また、既に金融機関で作成された資料等が別にある場合は記入を省略し、別紙として同資料を添付することも可能。</w:t>
      </w:r>
    </w:p>
    <w:p w:rsidR="002A49D2" w:rsidRDefault="004421A0">
      <w:pPr>
        <w:widowControl/>
        <w:spacing w:line="200" w:lineRule="exact"/>
        <w:ind w:left="524" w:rightChars="118" w:right="248" w:hangingChars="291" w:hanging="524"/>
        <w:jc w:val="left"/>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hint="eastAsia"/>
          <w:sz w:val="18"/>
        </w:rPr>
        <w:t>2</w:t>
      </w:r>
      <w:r>
        <w:rPr>
          <w:rFonts w:asciiTheme="majorEastAsia" w:eastAsiaTheme="majorEastAsia" w:hAnsiTheme="majorEastAsia" w:hint="eastAsia"/>
          <w:sz w:val="18"/>
        </w:rPr>
        <w:t>）代表者や役員・親族等からの借入金について、返済を求められないことにより借入金の減額修正を行なう場合、可能な限りその内容が記された書面を確認し、同書面を添付すること。なお、書面による確認は困難であるが、返済を求められないことを役員・親族等から確認できる場合は、確認した内容等を「２．修正科目についてのコメント」欄に記載すること。</w:t>
      </w:r>
    </w:p>
    <w:p w:rsidR="002A49D2" w:rsidRDefault="004421A0">
      <w:pPr>
        <w:widowControl/>
        <w:spacing w:line="340" w:lineRule="atLeast"/>
        <w:ind w:firstLineChars="100" w:firstLine="210"/>
        <w:jc w:val="right"/>
        <w:rPr>
          <w:rFonts w:asciiTheme="majorEastAsia" w:eastAsiaTheme="majorEastAsia" w:hAnsiTheme="majorEastAsia"/>
        </w:rPr>
      </w:pPr>
      <w:r>
        <w:rPr>
          <w:rFonts w:asciiTheme="majorEastAsia" w:eastAsiaTheme="majorEastAsia" w:hAnsiTheme="majorEastAsia" w:hint="eastAsia"/>
        </w:rPr>
        <w:t>（裏面あり）</w:t>
      </w:r>
    </w:p>
    <w:p w:rsidR="002A49D2" w:rsidRDefault="002A49D2">
      <w:pPr>
        <w:widowControl/>
        <w:spacing w:line="340" w:lineRule="atLeast"/>
        <w:jc w:val="left"/>
        <w:rPr>
          <w:rFonts w:asciiTheme="majorEastAsia" w:eastAsiaTheme="majorEastAsia" w:hAnsiTheme="majorEastAsia"/>
          <w:b/>
        </w:rPr>
      </w:pPr>
    </w:p>
    <w:p w:rsidR="002A49D2" w:rsidRDefault="004421A0">
      <w:pPr>
        <w:widowControl/>
        <w:spacing w:line="340" w:lineRule="atLeast"/>
        <w:jc w:val="left"/>
        <w:rPr>
          <w:rFonts w:asciiTheme="majorEastAsia" w:eastAsiaTheme="majorEastAsia" w:hAnsiTheme="majorEastAsia"/>
          <w:b/>
        </w:rPr>
      </w:pPr>
      <w:r>
        <w:rPr>
          <w:rFonts w:asciiTheme="majorEastAsia" w:eastAsiaTheme="majorEastAsia" w:hAnsiTheme="majorEastAsia" w:hint="eastAsia"/>
          <w:b/>
        </w:rPr>
        <w:t>２．修正科目に</w:t>
      </w:r>
      <w:r>
        <w:rPr>
          <w:rFonts w:asciiTheme="majorEastAsia" w:eastAsiaTheme="majorEastAsia" w:hAnsiTheme="majorEastAsia" w:hint="eastAsia"/>
          <w:b/>
        </w:rPr>
        <w:t>ついてのコメント</w:t>
      </w:r>
    </w:p>
    <w:tbl>
      <w:tblPr>
        <w:tblStyle w:val="af5"/>
        <w:tblW w:w="9728" w:type="dxa"/>
        <w:tblInd w:w="108" w:type="dxa"/>
        <w:tblLayout w:type="fixed"/>
        <w:tblLook w:val="04A0" w:firstRow="1" w:lastRow="0" w:firstColumn="1" w:lastColumn="0" w:noHBand="0" w:noVBand="1"/>
      </w:tblPr>
      <w:tblGrid>
        <w:gridCol w:w="9728"/>
      </w:tblGrid>
      <w:tr w:rsidR="002A49D2">
        <w:tc>
          <w:tcPr>
            <w:tcW w:w="9728" w:type="dxa"/>
          </w:tcPr>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tc>
      </w:tr>
    </w:tbl>
    <w:p w:rsidR="002A49D2" w:rsidRDefault="002A49D2">
      <w:pPr>
        <w:widowControl/>
        <w:spacing w:line="340" w:lineRule="atLeast"/>
        <w:ind w:firstLineChars="100" w:firstLine="210"/>
        <w:jc w:val="left"/>
        <w:rPr>
          <w:rFonts w:asciiTheme="majorEastAsia" w:eastAsiaTheme="majorEastAsia" w:hAnsiTheme="majorEastAsia"/>
        </w:rPr>
      </w:pPr>
    </w:p>
    <w:p w:rsidR="002A49D2" w:rsidRDefault="004421A0">
      <w:pPr>
        <w:widowControl/>
        <w:spacing w:line="340" w:lineRule="atLeast"/>
        <w:jc w:val="left"/>
        <w:rPr>
          <w:rFonts w:asciiTheme="majorEastAsia" w:eastAsiaTheme="majorEastAsia" w:hAnsiTheme="majorEastAsia"/>
          <w:b/>
        </w:rPr>
      </w:pPr>
      <w:r>
        <w:rPr>
          <w:rFonts w:asciiTheme="majorEastAsia" w:eastAsiaTheme="majorEastAsia" w:hAnsiTheme="majorEastAsia" w:hint="eastAsia"/>
          <w:b/>
        </w:rPr>
        <w:t>３．廃業計画に対する所見</w:t>
      </w:r>
    </w:p>
    <w:tbl>
      <w:tblPr>
        <w:tblStyle w:val="af5"/>
        <w:tblW w:w="9728" w:type="dxa"/>
        <w:tblInd w:w="108" w:type="dxa"/>
        <w:tblLayout w:type="fixed"/>
        <w:tblLook w:val="04A0" w:firstRow="1" w:lastRow="0" w:firstColumn="1" w:lastColumn="0" w:noHBand="0" w:noVBand="1"/>
      </w:tblPr>
      <w:tblGrid>
        <w:gridCol w:w="9728"/>
      </w:tblGrid>
      <w:tr w:rsidR="002A49D2">
        <w:tc>
          <w:tcPr>
            <w:tcW w:w="9728" w:type="dxa"/>
          </w:tcPr>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p w:rsidR="002A49D2" w:rsidRDefault="002A49D2">
            <w:pPr>
              <w:widowControl/>
              <w:spacing w:line="340" w:lineRule="atLeast"/>
              <w:jc w:val="left"/>
              <w:rPr>
                <w:rFonts w:asciiTheme="majorEastAsia" w:eastAsiaTheme="majorEastAsia" w:hAnsiTheme="majorEastAsia"/>
              </w:rPr>
            </w:pPr>
          </w:p>
        </w:tc>
      </w:tr>
    </w:tbl>
    <w:p w:rsidR="002A49D2" w:rsidRDefault="002A49D2">
      <w:pPr>
        <w:widowControl/>
        <w:spacing w:line="340" w:lineRule="atLeast"/>
        <w:ind w:right="840"/>
        <w:rPr>
          <w:rFonts w:asciiTheme="majorEastAsia" w:eastAsiaTheme="majorEastAsia" w:hAnsiTheme="majorEastAsia"/>
          <w:u w:val="dotted"/>
        </w:rPr>
      </w:pPr>
    </w:p>
    <w:p w:rsidR="002A49D2" w:rsidRDefault="002A49D2">
      <w:pPr>
        <w:widowControl/>
        <w:spacing w:line="340" w:lineRule="atLeast"/>
        <w:ind w:right="840"/>
        <w:rPr>
          <w:rFonts w:asciiTheme="majorEastAsia" w:eastAsiaTheme="majorEastAsia" w:hAnsiTheme="majorEastAsia"/>
          <w:u w:val="dotted"/>
        </w:rPr>
      </w:pPr>
    </w:p>
    <w:p w:rsidR="002A49D2" w:rsidRDefault="004421A0">
      <w:pPr>
        <w:suppressAutoHyphens/>
        <w:kinsoku w:val="0"/>
        <w:wordWrap w:val="0"/>
        <w:autoSpaceDE w:val="0"/>
        <w:autoSpaceDN w:val="0"/>
        <w:spacing w:line="340" w:lineRule="atLeast"/>
        <w:ind w:left="372" w:hangingChars="177" w:hanging="372"/>
        <w:jc w:val="right"/>
        <w:rPr>
          <w:rFonts w:ascii="ＭＳ ゴシック" w:eastAsia="ＭＳ ゴシック" w:hAnsi="ＭＳ ゴシック"/>
          <w:sz w:val="24"/>
        </w:rPr>
      </w:pPr>
      <w:r>
        <w:rPr>
          <w:rFonts w:asciiTheme="majorEastAsia" w:eastAsiaTheme="majorEastAsia" w:hAnsiTheme="majorEastAsia" w:hint="eastAsia"/>
        </w:rPr>
        <w:t>（以上）</w:t>
      </w:r>
    </w:p>
    <w:sectPr w:rsidR="002A49D2">
      <w:headerReference w:type="even" r:id="rId15"/>
      <w:headerReference w:type="default" r:id="rId16"/>
      <w:headerReference w:type="first" r:id="rId17"/>
      <w:pgSz w:w="11906" w:h="16838"/>
      <w:pgMar w:top="567" w:right="1134" w:bottom="567" w:left="1134" w:header="397" w:footer="283" w:gutter="0"/>
      <w:pgNumType w:start="1"/>
      <w:cols w:space="720"/>
      <w:titlePg/>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421A0">
      <w:r>
        <w:separator/>
      </w:r>
    </w:p>
  </w:endnote>
  <w:endnote w:type="continuationSeparator" w:id="0">
    <w:p w:rsidR="00000000" w:rsidRDefault="0044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2A4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2A4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2A49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421A0">
      <w:r>
        <w:separator/>
      </w:r>
    </w:p>
  </w:footnote>
  <w:footnote w:type="continuationSeparator" w:id="0">
    <w:p w:rsidR="00000000" w:rsidRDefault="0044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2A49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4421A0">
    <w:pPr>
      <w:pStyle w:val="a3"/>
      <w:tabs>
        <w:tab w:val="left" w:pos="922"/>
        <w:tab w:val="left" w:pos="1558"/>
        <w:tab w:val="center" w:pos="4819"/>
        <w:tab w:val="left" w:pos="5872"/>
      </w:tabs>
      <w:ind w:right="840"/>
    </w:pPr>
    <w:r>
      <w:rPr>
        <w:rFonts w:hint="eastAsia"/>
      </w:rPr>
      <w:t>（</w:t>
    </w:r>
    <w:r>
      <w:rPr>
        <w:rFonts w:hint="eastAsia"/>
      </w:rPr>
      <w:t>様式１）</w:t>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4421A0">
    <w:pPr>
      <w:tabs>
        <w:tab w:val="left" w:pos="1208"/>
        <w:tab w:val="left" w:pos="1922"/>
      </w:tabs>
    </w:pPr>
    <w:r>
      <w:rPr>
        <w:rFonts w:ascii="ＭＳ ゴシック" w:eastAsia="ＭＳ ゴシック" w:hAnsi="ＭＳ ゴシック" w:hint="eastAsia"/>
        <w:sz w:val="24"/>
      </w:rPr>
      <w:t>（様式１）</w:t>
    </w:r>
    <w:r>
      <w:rPr>
        <w:rFonts w:ascii="ＭＳ ゴシック" w:eastAsia="ＭＳ ゴシック" w:hAnsi="ＭＳ ゴシック" w:hint="eastAsia"/>
        <w:sz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2A49D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2A49D2">
    <w:pPr>
      <w:pStyle w:val="a3"/>
      <w:ind w:right="8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2A49D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2A49D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2A49D2">
    <w:pPr>
      <w:pStyle w:val="a3"/>
      <w:ind w:right="84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9D2" w:rsidRDefault="004421A0">
    <w:r>
      <w:rPr>
        <w:rFonts w:ascii="ＭＳ ゴシック" w:eastAsia="ＭＳ ゴシック" w:hAnsi="ＭＳ ゴシック" w:hint="eastAsia"/>
        <w:sz w:val="24"/>
      </w:rPr>
      <w:t>（</w:t>
    </w:r>
    <w:r>
      <w:rPr>
        <w:rFonts w:ascii="ＭＳ ゴシック" w:eastAsia="ＭＳ ゴシック" w:hAnsi="ＭＳ ゴシック"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A49D2"/>
    <w:rsid w:val="002A49D2"/>
    <w:rsid w:val="0044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9201A"/>
  <w15:chartTrackingRefBased/>
  <w15:docId w15:val="{95D2F6B8-35BD-4BA4-A41C-93C04791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customStyle="1" w:styleId="10">
    <w:name w:val="見出し 1 (文字)"/>
    <w:basedOn w:val="a0"/>
    <w:link w:val="1"/>
    <w:rPr>
      <w:rFonts w:asciiTheme="majorHAnsi" w:eastAsiaTheme="majorEastAsia" w:hAnsiTheme="majorHAnsi"/>
      <w:sz w:val="24"/>
    </w:rPr>
  </w:style>
  <w:style w:type="paragraph" w:styleId="af1">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style>
  <w:style w:type="character" w:styleId="af2">
    <w:name w:val="Hyperlink"/>
    <w:basedOn w:val="a0"/>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320</Words>
  <Characters>1824</Characters>
  <Application>Microsoft Office Word</Application>
  <DocSecurity>0</DocSecurity>
  <Lines>15</Lines>
  <Paragraphs>4</Paragraphs>
  <ScaleCrop>false</ScaleCrop>
  <Company>全国信用保証協会連合会</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中小企業庁金融課</dc:creator>
  <cp:lastModifiedBy>天田　航生</cp:lastModifiedBy>
  <cp:revision>12</cp:revision>
  <cp:lastPrinted>2017-11-24T05:40:00Z</cp:lastPrinted>
  <dcterms:created xsi:type="dcterms:W3CDTF">2017-11-01T04:57:00Z</dcterms:created>
  <dcterms:modified xsi:type="dcterms:W3CDTF">2021-03-02T09:49:00Z</dcterms:modified>
</cp:coreProperties>
</file>